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6583E" w14:textId="0A8EE721" w:rsidR="00D72860" w:rsidRDefault="00D72860" w:rsidP="00D72860">
      <w:pPr>
        <w:spacing w:before="240"/>
        <w:jc w:val="center"/>
        <w:rPr>
          <w:rFonts w:ascii="Avenir Next" w:eastAsia="Times New Roman" w:hAnsi="Avenir Next" w:cs="Arial"/>
          <w:bCs/>
          <w:color w:val="000000"/>
          <w:sz w:val="22"/>
          <w:szCs w:val="22"/>
          <w:u w:val="single"/>
        </w:rPr>
      </w:pPr>
      <w:r w:rsidRPr="00D72860">
        <w:rPr>
          <w:rFonts w:ascii="Avenir Next" w:eastAsia="Times New Roman" w:hAnsi="Avenir Next" w:cs="Arial"/>
          <w:bCs/>
          <w:color w:val="000000"/>
          <w:sz w:val="22"/>
          <w:szCs w:val="22"/>
          <w:u w:val="single"/>
        </w:rPr>
        <w:t>MEDIA CEOS PLEDGE TO HELP AUDIENCES NAVIGATE CLIMATE CHANGE</w:t>
      </w:r>
    </w:p>
    <w:p w14:paraId="274589DF" w14:textId="1399AD2A" w:rsidR="00D72860" w:rsidRDefault="00D72860" w:rsidP="00D72860">
      <w:pPr>
        <w:spacing w:before="240"/>
        <w:jc w:val="center"/>
        <w:rPr>
          <w:rFonts w:ascii="Avenir Next" w:eastAsia="Times New Roman" w:hAnsi="Avenir Next" w:cs="Times New Roman"/>
          <w:color w:val="FF0000"/>
          <w:u w:val="single"/>
        </w:rPr>
      </w:pPr>
      <w:r w:rsidRPr="00D72860">
        <w:rPr>
          <w:rFonts w:ascii="Avenir Next" w:eastAsia="Times New Roman" w:hAnsi="Avenir Next" w:cs="Times New Roman"/>
          <w:color w:val="FF0000"/>
          <w:u w:val="single"/>
        </w:rPr>
        <w:t>UNDER EMBARGO UNTIL 00:01 WEDNESDAY 3 NOVEMBER</w:t>
      </w:r>
    </w:p>
    <w:p w14:paraId="0994ED3E" w14:textId="53A4E4D3" w:rsidR="00D72860" w:rsidRPr="00D72860" w:rsidRDefault="00845280" w:rsidP="00D72860">
      <w:pPr>
        <w:spacing w:before="240"/>
        <w:jc w:val="center"/>
        <w:rPr>
          <w:rFonts w:ascii="Avenir Next" w:eastAsia="Times New Roman" w:hAnsi="Avenir Next" w:cs="Times New Roman"/>
          <w:color w:val="FF0000"/>
          <w:u w:val="single"/>
        </w:rPr>
      </w:pPr>
      <w:r w:rsidRPr="00845280">
        <w:rPr>
          <w:rFonts w:ascii="Avenir Next" w:eastAsia="Times New Roman" w:hAnsi="Avenir Next" w:cs="Times New Roman"/>
          <w:noProof/>
          <w:color w:val="FF0000"/>
        </w:rPr>
        <w:drawing>
          <wp:inline distT="0" distB="0" distL="0" distR="0" wp14:anchorId="77EB4572" wp14:editId="3F5CB700">
            <wp:extent cx="5727700" cy="1684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bert_pressrelease_logolockup_21_v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684655"/>
                    </a:xfrm>
                    <a:prstGeom prst="rect">
                      <a:avLst/>
                    </a:prstGeom>
                  </pic:spPr>
                </pic:pic>
              </a:graphicData>
            </a:graphic>
          </wp:inline>
        </w:drawing>
      </w:r>
    </w:p>
    <w:p w14:paraId="48941AA4" w14:textId="77777777" w:rsidR="00D72860" w:rsidRPr="00D72860" w:rsidRDefault="00D72860" w:rsidP="00D72860">
      <w:pPr>
        <w:spacing w:before="240"/>
        <w:jc w:val="both"/>
        <w:rPr>
          <w:rFonts w:ascii="Avenir Next" w:eastAsia="Times New Roman" w:hAnsi="Avenir Next" w:cs="Times New Roman"/>
          <w:color w:val="000000" w:themeColor="text1"/>
        </w:rPr>
      </w:pPr>
      <w:r w:rsidRPr="00D72860">
        <w:rPr>
          <w:rFonts w:ascii="Avenir Next" w:eastAsia="Times New Roman" w:hAnsi="Avenir Next" w:cs="Arial"/>
          <w:color w:val="000000"/>
          <w:sz w:val="22"/>
          <w:szCs w:val="22"/>
        </w:rPr>
        <w:t>Today the CEOs of the UK’s largest media brands will gather at the COP26 climate conference in Glasgow to issue a rallying cry to the global industry to do more and better climate story-telling on screen</w:t>
      </w:r>
      <w:r w:rsidRPr="00D72860">
        <w:rPr>
          <w:rFonts w:ascii="Avenir Next" w:eastAsia="Times New Roman" w:hAnsi="Avenir Next" w:cs="Arial"/>
          <w:color w:val="FF0000"/>
          <w:sz w:val="22"/>
          <w:szCs w:val="22"/>
        </w:rPr>
        <w:t xml:space="preserve"> </w:t>
      </w:r>
      <w:r w:rsidRPr="00D72860">
        <w:rPr>
          <w:rFonts w:ascii="Avenir Next" w:eastAsia="Times New Roman" w:hAnsi="Avenir Next" w:cs="Arial"/>
          <w:color w:val="000000" w:themeColor="text1"/>
          <w:sz w:val="22"/>
          <w:szCs w:val="22"/>
        </w:rPr>
        <w:t>across all genres.</w:t>
      </w:r>
    </w:p>
    <w:p w14:paraId="74CED06E" w14:textId="30238059" w:rsidR="00D72860" w:rsidRPr="00D72860" w:rsidRDefault="00D72860" w:rsidP="00D72860">
      <w:pPr>
        <w:spacing w:before="240"/>
        <w:jc w:val="both"/>
        <w:rPr>
          <w:rFonts w:ascii="Avenir Next" w:eastAsia="Times New Roman" w:hAnsi="Avenir Next" w:cs="Times New Roman"/>
          <w:color w:val="000000" w:themeColor="text1"/>
        </w:rPr>
      </w:pPr>
      <w:r w:rsidRPr="00D72860">
        <w:rPr>
          <w:rFonts w:ascii="Avenir Next" w:eastAsia="Times New Roman" w:hAnsi="Avenir Next" w:cs="Arial"/>
          <w:color w:val="000000"/>
          <w:sz w:val="22"/>
          <w:szCs w:val="22"/>
        </w:rPr>
        <w:t>In an industry first, 12 broadcasters and streamers have signed up to The Climate Content Pledge</w:t>
      </w:r>
      <w:r w:rsidR="008808C9">
        <w:rPr>
          <w:rStyle w:val="FootnoteReference"/>
          <w:rFonts w:ascii="Avenir Next" w:eastAsia="Times New Roman" w:hAnsi="Avenir Next" w:cs="Arial"/>
          <w:color w:val="000000"/>
          <w:sz w:val="22"/>
          <w:szCs w:val="22"/>
        </w:rPr>
        <w:footnoteReference w:id="1"/>
      </w:r>
      <w:r w:rsidRPr="00D72860">
        <w:rPr>
          <w:rFonts w:ascii="Avenir Next" w:eastAsia="Times New Roman" w:hAnsi="Avenir Next" w:cs="Arial"/>
          <w:color w:val="000000"/>
          <w:sz w:val="22"/>
          <w:szCs w:val="22"/>
        </w:rPr>
        <w:t xml:space="preserve">. The signatories - who </w:t>
      </w:r>
      <w:r w:rsidRPr="00D72860">
        <w:rPr>
          <w:rFonts w:ascii="Avenir Next" w:eastAsia="Times New Roman" w:hAnsi="Avenir Next" w:cs="Times New Roman"/>
          <w:color w:val="000000"/>
          <w:sz w:val="22"/>
          <w:szCs w:val="22"/>
          <w:shd w:val="clear" w:color="auto" w:fill="FFFFFF"/>
        </w:rPr>
        <w:t>represent over 70% of time UK audiences spend watching TV and film</w:t>
      </w:r>
      <w:r w:rsidR="008808C9">
        <w:rPr>
          <w:rStyle w:val="FootnoteReference"/>
          <w:rFonts w:ascii="Avenir Next" w:eastAsia="Times New Roman" w:hAnsi="Avenir Next" w:cs="Times New Roman"/>
          <w:color w:val="000000"/>
          <w:sz w:val="22"/>
          <w:szCs w:val="22"/>
          <w:shd w:val="clear" w:color="auto" w:fill="FFFFFF"/>
        </w:rPr>
        <w:footnoteReference w:id="2"/>
      </w:r>
      <w:r w:rsidRPr="00D72860">
        <w:rPr>
          <w:rFonts w:ascii="Avenir Next" w:eastAsia="Times New Roman" w:hAnsi="Avenir Next" w:cs="Times New Roman"/>
          <w:color w:val="000000"/>
          <w:sz w:val="22"/>
          <w:szCs w:val="22"/>
          <w:shd w:val="clear" w:color="auto" w:fill="FFFFFF"/>
        </w:rPr>
        <w:t xml:space="preserve"> - </w:t>
      </w:r>
      <w:r w:rsidRPr="00D72860">
        <w:rPr>
          <w:rFonts w:ascii="Avenir Next" w:eastAsia="Times New Roman" w:hAnsi="Avenir Next" w:cs="Arial"/>
          <w:color w:val="000000"/>
          <w:sz w:val="22"/>
          <w:szCs w:val="22"/>
        </w:rPr>
        <w:t xml:space="preserve">are committing to using their content to help audiences understand what tackling climate change might mean for them, </w:t>
      </w:r>
      <w:r w:rsidRPr="00D72860">
        <w:rPr>
          <w:rFonts w:ascii="Avenir Next" w:eastAsia="Times New Roman" w:hAnsi="Avenir Next" w:cs="Arial"/>
          <w:color w:val="000000" w:themeColor="text1"/>
          <w:sz w:val="22"/>
          <w:szCs w:val="22"/>
        </w:rPr>
        <w:t>as well as inspire and inform sustainable choices.</w:t>
      </w:r>
    </w:p>
    <w:p w14:paraId="3D1EF769" w14:textId="27680A69" w:rsidR="00D72860" w:rsidRPr="00D72860" w:rsidRDefault="00D72860" w:rsidP="00D72860">
      <w:pPr>
        <w:spacing w:before="240"/>
        <w:jc w:val="both"/>
        <w:rPr>
          <w:rFonts w:ascii="Avenir Next" w:eastAsia="Times New Roman" w:hAnsi="Avenir Next" w:cs="Times New Roman"/>
        </w:rPr>
      </w:pPr>
      <w:r w:rsidRPr="00D72860">
        <w:rPr>
          <w:rFonts w:ascii="Avenir Next" w:eastAsia="Times New Roman" w:hAnsi="Avenir Next" w:cs="Arial"/>
          <w:color w:val="000000"/>
          <w:sz w:val="22"/>
          <w:szCs w:val="22"/>
        </w:rPr>
        <w:t xml:space="preserve">At this morning’s panel, the CEOs of the BBC, Channel 4, ITV, Sky and STV will tell industry executives that content must reflect the realities of climate change to remain relevant and </w:t>
      </w:r>
      <w:r w:rsidR="00B704A7">
        <w:rPr>
          <w:rFonts w:ascii="Avenir Next" w:eastAsia="Times New Roman" w:hAnsi="Avenir Next" w:cs="Arial"/>
          <w:color w:val="000000"/>
          <w:sz w:val="22"/>
          <w:szCs w:val="22"/>
        </w:rPr>
        <w:t xml:space="preserve">to continue to </w:t>
      </w:r>
      <w:r w:rsidRPr="00D72860">
        <w:rPr>
          <w:rFonts w:ascii="Avenir Next" w:eastAsia="Times New Roman" w:hAnsi="Avenir Next" w:cs="Arial"/>
          <w:color w:val="000000"/>
          <w:sz w:val="22"/>
          <w:szCs w:val="22"/>
        </w:rPr>
        <w:t>appeal to audiences.</w:t>
      </w:r>
    </w:p>
    <w:p w14:paraId="68063CE7" w14:textId="2C9A95C3" w:rsidR="00D72860" w:rsidRPr="00D72860" w:rsidRDefault="00D72860" w:rsidP="00D72860">
      <w:pPr>
        <w:spacing w:before="240"/>
        <w:jc w:val="both"/>
        <w:rPr>
          <w:rFonts w:ascii="Avenir Next" w:eastAsia="Times New Roman" w:hAnsi="Avenir Next" w:cs="Arial"/>
          <w:color w:val="000000"/>
          <w:sz w:val="22"/>
          <w:szCs w:val="22"/>
        </w:rPr>
      </w:pPr>
      <w:r w:rsidRPr="00D72860">
        <w:rPr>
          <w:rFonts w:ascii="Avenir Next" w:eastAsia="Times New Roman" w:hAnsi="Avenir Next" w:cs="Arial"/>
          <w:color w:val="000000"/>
          <w:sz w:val="22"/>
          <w:szCs w:val="22"/>
        </w:rPr>
        <w:t>Recent polling from Ipsos MORI revealed that in August, climate change was the second-biggest concern in the UK – second only to COVID and higher than the economy, NHS or education</w:t>
      </w:r>
      <w:r w:rsidR="008808C9">
        <w:rPr>
          <w:rStyle w:val="FootnoteReference"/>
          <w:rFonts w:ascii="Avenir Next" w:eastAsia="Times New Roman" w:hAnsi="Avenir Next" w:cs="Arial"/>
          <w:color w:val="000000"/>
          <w:sz w:val="22"/>
          <w:szCs w:val="22"/>
        </w:rPr>
        <w:footnoteReference w:id="3"/>
      </w:r>
      <w:r w:rsidRPr="00D72860">
        <w:rPr>
          <w:rFonts w:ascii="Avenir Next" w:eastAsia="Times New Roman" w:hAnsi="Avenir Next" w:cs="Arial"/>
          <w:color w:val="000000"/>
          <w:sz w:val="22"/>
          <w:szCs w:val="22"/>
        </w:rPr>
        <w:t>.</w:t>
      </w:r>
    </w:p>
    <w:p w14:paraId="68A41505" w14:textId="2538364E" w:rsidR="002A4628" w:rsidRDefault="00D72860" w:rsidP="002A4628">
      <w:pPr>
        <w:spacing w:before="240"/>
        <w:jc w:val="both"/>
        <w:rPr>
          <w:rFonts w:ascii="Avenir Next" w:eastAsia="Times New Roman" w:hAnsi="Avenir Next" w:cs="Arial"/>
          <w:color w:val="000000" w:themeColor="text1"/>
          <w:sz w:val="22"/>
          <w:szCs w:val="22"/>
        </w:rPr>
      </w:pPr>
      <w:r w:rsidRPr="00D72860">
        <w:rPr>
          <w:rFonts w:ascii="Avenir Next" w:eastAsia="Times New Roman" w:hAnsi="Avenir Next" w:cs="Arial"/>
          <w:color w:val="000000" w:themeColor="text1"/>
          <w:sz w:val="22"/>
          <w:szCs w:val="22"/>
        </w:rPr>
        <w:t>The CEOs will highlight how TV and film have a unique role in helping audiences understand the solutions to tackle climate change and the choices to consider on the path to Net Zero</w:t>
      </w:r>
      <w:r w:rsidR="00B704A7">
        <w:rPr>
          <w:rFonts w:ascii="Avenir Next" w:eastAsia="Times New Roman" w:hAnsi="Avenir Next" w:cs="Arial"/>
          <w:color w:val="000000" w:themeColor="text1"/>
          <w:sz w:val="22"/>
          <w:szCs w:val="22"/>
        </w:rPr>
        <w:t>, adding that i</w:t>
      </w:r>
      <w:r w:rsidRPr="00D72860">
        <w:rPr>
          <w:rFonts w:ascii="Avenir Next" w:eastAsia="Times New Roman" w:hAnsi="Avenir Next" w:cs="Arial"/>
          <w:color w:val="000000" w:themeColor="text1"/>
          <w:sz w:val="22"/>
          <w:szCs w:val="22"/>
        </w:rPr>
        <w:t>t is the industry’s responsibility to rise to that challenge.</w:t>
      </w:r>
    </w:p>
    <w:p w14:paraId="78881477" w14:textId="77777777" w:rsidR="00AC5378" w:rsidRPr="00AC5378" w:rsidRDefault="00AC5378" w:rsidP="002A4628">
      <w:pPr>
        <w:spacing w:before="240"/>
        <w:jc w:val="both"/>
        <w:rPr>
          <w:rFonts w:ascii="Avenir Next" w:eastAsia="Times New Roman" w:hAnsi="Avenir Next" w:cs="Arial"/>
          <w:color w:val="000000" w:themeColor="text1"/>
          <w:sz w:val="22"/>
          <w:szCs w:val="22"/>
        </w:rPr>
      </w:pPr>
      <w:bookmarkStart w:id="0" w:name="_GoBack"/>
      <w:bookmarkEnd w:id="0"/>
    </w:p>
    <w:p w14:paraId="0AE7F361" w14:textId="1787D386" w:rsidR="00D72860" w:rsidRPr="002A4628" w:rsidRDefault="00D72860" w:rsidP="002A4628">
      <w:pPr>
        <w:jc w:val="both"/>
        <w:rPr>
          <w:rFonts w:ascii="Times New Roman" w:eastAsia="Times New Roman" w:hAnsi="Times New Roman" w:cs="Times New Roman"/>
        </w:rPr>
      </w:pPr>
      <w:r w:rsidRPr="00D72860">
        <w:rPr>
          <w:rFonts w:ascii="Avenir Next" w:eastAsia="Times New Roman" w:hAnsi="Avenir Next" w:cs="Arial"/>
          <w:color w:val="FF0000"/>
          <w:sz w:val="22"/>
          <w:szCs w:val="22"/>
        </w:rPr>
        <w:t>​​</w:t>
      </w:r>
      <w:r w:rsidRPr="00D72860">
        <w:rPr>
          <w:rFonts w:ascii="Avenir Next" w:eastAsia="Times New Roman" w:hAnsi="Avenir Next" w:cs="Arial"/>
          <w:color w:val="000000" w:themeColor="text1"/>
          <w:sz w:val="22"/>
          <w:szCs w:val="22"/>
        </w:rPr>
        <w:t xml:space="preserve">The media has a proven track record in raising awareness of societal issues and inspiring action. From a 17% rise in calls to women’s refuges during Helen Archer’s domestic abuse </w:t>
      </w:r>
      <w:r w:rsidRPr="00D72860">
        <w:rPr>
          <w:rFonts w:ascii="Avenir Next" w:eastAsia="Times New Roman" w:hAnsi="Avenir Next" w:cs="Arial"/>
          <w:color w:val="000000" w:themeColor="text1"/>
          <w:sz w:val="22"/>
          <w:szCs w:val="22"/>
        </w:rPr>
        <w:lastRenderedPageBreak/>
        <w:t xml:space="preserve">storyline in </w:t>
      </w:r>
      <w:r w:rsidRPr="00D72860">
        <w:rPr>
          <w:rFonts w:ascii="Avenir Next" w:eastAsia="Times New Roman" w:hAnsi="Avenir Next" w:cs="Arial"/>
          <w:iCs/>
          <w:color w:val="000000" w:themeColor="text1"/>
          <w:sz w:val="22"/>
          <w:szCs w:val="22"/>
        </w:rPr>
        <w:t>The Archers</w:t>
      </w:r>
      <w:r w:rsidR="008808C9">
        <w:rPr>
          <w:rStyle w:val="FootnoteReference"/>
          <w:rFonts w:ascii="Avenir Next" w:eastAsia="Times New Roman" w:hAnsi="Avenir Next" w:cs="Arial"/>
          <w:iCs/>
          <w:color w:val="000000" w:themeColor="text1"/>
          <w:sz w:val="22"/>
          <w:szCs w:val="22"/>
        </w:rPr>
        <w:footnoteReference w:id="4"/>
      </w:r>
      <w:r w:rsidRPr="00D72860">
        <w:rPr>
          <w:rFonts w:ascii="Avenir Next" w:eastAsia="Times New Roman" w:hAnsi="Avenir Next" w:cs="Arial"/>
          <w:color w:val="000000" w:themeColor="text1"/>
          <w:sz w:val="22"/>
          <w:szCs w:val="22"/>
        </w:rPr>
        <w:t xml:space="preserve">, to HIV test rates doubling after Channel 4’s </w:t>
      </w:r>
      <w:r w:rsidRPr="00D72860">
        <w:rPr>
          <w:rFonts w:ascii="Avenir Next" w:eastAsia="Times New Roman" w:hAnsi="Avenir Next" w:cs="Arial"/>
          <w:iCs/>
          <w:color w:val="000000" w:themeColor="text1"/>
          <w:sz w:val="22"/>
          <w:szCs w:val="22"/>
        </w:rPr>
        <w:t>It’s a Sin</w:t>
      </w:r>
      <w:r w:rsidR="008808C9">
        <w:rPr>
          <w:rStyle w:val="FootnoteReference"/>
          <w:rFonts w:ascii="Avenir Next" w:eastAsia="Times New Roman" w:hAnsi="Avenir Next" w:cs="Arial"/>
          <w:iCs/>
          <w:color w:val="000000" w:themeColor="text1"/>
          <w:sz w:val="22"/>
          <w:szCs w:val="22"/>
        </w:rPr>
        <w:footnoteReference w:id="5"/>
      </w:r>
      <w:r w:rsidRPr="00D72860">
        <w:rPr>
          <w:rFonts w:ascii="Avenir Next" w:eastAsia="Times New Roman" w:hAnsi="Avenir Next" w:cs="Arial"/>
          <w:color w:val="000000" w:themeColor="text1"/>
          <w:sz w:val="22"/>
          <w:szCs w:val="22"/>
        </w:rPr>
        <w:t xml:space="preserve">; </w:t>
      </w:r>
      <w:r w:rsidR="00B704A7">
        <w:rPr>
          <w:rFonts w:ascii="Avenir Next" w:eastAsia="Times New Roman" w:hAnsi="Avenir Next" w:cs="Arial"/>
          <w:color w:val="000000" w:themeColor="text1"/>
          <w:sz w:val="22"/>
          <w:szCs w:val="22"/>
        </w:rPr>
        <w:t xml:space="preserve">and from </w:t>
      </w:r>
      <w:r w:rsidRPr="00D72860">
        <w:rPr>
          <w:rFonts w:ascii="Avenir Next" w:eastAsia="Times New Roman" w:hAnsi="Avenir Next" w:cs="Arial"/>
          <w:color w:val="000000" w:themeColor="text1"/>
          <w:sz w:val="22"/>
          <w:szCs w:val="22"/>
        </w:rPr>
        <w:t>calls to mental health helplines rising sharply as a result of the Britain Get Talking campaign on ITV</w:t>
      </w:r>
      <w:r w:rsidR="00B704A7">
        <w:rPr>
          <w:rStyle w:val="FootnoteReference"/>
          <w:rFonts w:ascii="Avenir Next" w:eastAsia="Times New Roman" w:hAnsi="Avenir Next" w:cs="Arial"/>
          <w:color w:val="000000" w:themeColor="text1"/>
          <w:sz w:val="22"/>
          <w:szCs w:val="22"/>
        </w:rPr>
        <w:footnoteReference w:id="6"/>
      </w:r>
      <w:r w:rsidR="00B704A7">
        <w:rPr>
          <w:rFonts w:ascii="Avenir Next" w:eastAsia="Times New Roman" w:hAnsi="Avenir Next" w:cs="Arial"/>
          <w:color w:val="000000" w:themeColor="text1"/>
          <w:sz w:val="22"/>
          <w:szCs w:val="22"/>
        </w:rPr>
        <w:t>,</w:t>
      </w:r>
      <w:r w:rsidRPr="00D72860">
        <w:rPr>
          <w:rFonts w:ascii="Avenir Next" w:eastAsia="Times New Roman" w:hAnsi="Avenir Next" w:cs="Arial"/>
          <w:color w:val="000000" w:themeColor="text1"/>
          <w:sz w:val="22"/>
          <w:szCs w:val="22"/>
        </w:rPr>
        <w:t xml:space="preserve">  to tackling drink driving with the concept of a ‘designated driver’ in </w:t>
      </w:r>
      <w:r w:rsidRPr="00D72860">
        <w:rPr>
          <w:rFonts w:ascii="Avenir Next" w:eastAsia="Times New Roman" w:hAnsi="Avenir Next" w:cs="Arial"/>
          <w:iCs/>
          <w:color w:val="000000" w:themeColor="text1"/>
          <w:sz w:val="22"/>
          <w:szCs w:val="22"/>
        </w:rPr>
        <w:t>Cheers</w:t>
      </w:r>
      <w:r w:rsidR="008808C9">
        <w:rPr>
          <w:rStyle w:val="FootnoteReference"/>
          <w:rFonts w:ascii="Avenir Next" w:eastAsia="Times New Roman" w:hAnsi="Avenir Next" w:cs="Arial"/>
          <w:iCs/>
          <w:color w:val="000000" w:themeColor="text1"/>
          <w:sz w:val="22"/>
          <w:szCs w:val="22"/>
        </w:rPr>
        <w:footnoteReference w:id="7"/>
      </w:r>
      <w:r w:rsidRPr="00D72860">
        <w:rPr>
          <w:rFonts w:ascii="Avenir Next" w:eastAsia="Times New Roman" w:hAnsi="Avenir Next" w:cs="Arial"/>
          <w:color w:val="000000" w:themeColor="text1"/>
          <w:sz w:val="22"/>
          <w:szCs w:val="22"/>
        </w:rPr>
        <w:t xml:space="preserve">, </w:t>
      </w:r>
      <w:r w:rsidR="002A4628">
        <w:rPr>
          <w:rFonts w:ascii="Avenir Next" w:eastAsia="Times New Roman" w:hAnsi="Avenir Next" w:cs="Arial"/>
          <w:color w:val="000000" w:themeColor="text1"/>
          <w:sz w:val="22"/>
          <w:szCs w:val="22"/>
        </w:rPr>
        <w:t xml:space="preserve">and </w:t>
      </w:r>
      <w:r w:rsidR="002A4628" w:rsidRPr="002A4628">
        <w:rPr>
          <w:rFonts w:ascii="Avenir Next" w:eastAsia="Times New Roman" w:hAnsi="Avenir Next" w:cs="Arial"/>
          <w:color w:val="000000" w:themeColor="text1"/>
          <w:sz w:val="22"/>
          <w:szCs w:val="22"/>
        </w:rPr>
        <w:t xml:space="preserve">Sky’s Ocean Rescue campaign inspiring </w:t>
      </w:r>
      <w:r w:rsidR="00CA1552">
        <w:rPr>
          <w:rFonts w:ascii="Avenir Next" w:eastAsia="Times New Roman" w:hAnsi="Avenir Next" w:cs="Arial"/>
          <w:color w:val="000000" w:themeColor="text1"/>
          <w:sz w:val="22"/>
          <w:szCs w:val="22"/>
        </w:rPr>
        <w:t>50</w:t>
      </w:r>
      <w:r w:rsidR="002A4628" w:rsidRPr="002A4628">
        <w:rPr>
          <w:rFonts w:ascii="Avenir Next" w:eastAsia="Times New Roman" w:hAnsi="Avenir Next" w:cs="Arial"/>
          <w:color w:val="000000" w:themeColor="text1"/>
          <w:sz w:val="22"/>
          <w:szCs w:val="22"/>
        </w:rPr>
        <w:t xml:space="preserve"> million people to reduce their usage of single-use plastics</w:t>
      </w:r>
      <w:r w:rsidR="00CA1552">
        <w:rPr>
          <w:rStyle w:val="FootnoteReference"/>
          <w:rFonts w:ascii="Avenir Next" w:eastAsia="Times New Roman" w:hAnsi="Avenir Next" w:cs="Arial"/>
          <w:color w:val="000000" w:themeColor="text1"/>
          <w:sz w:val="22"/>
          <w:szCs w:val="22"/>
        </w:rPr>
        <w:footnoteReference w:id="8"/>
      </w:r>
      <w:r w:rsidR="002A4628">
        <w:rPr>
          <w:rFonts w:ascii="Avenir Next" w:eastAsia="Times New Roman" w:hAnsi="Avenir Next" w:cs="Arial"/>
          <w:color w:val="000000" w:themeColor="text1"/>
          <w:sz w:val="22"/>
          <w:szCs w:val="22"/>
        </w:rPr>
        <w:t>,</w:t>
      </w:r>
      <w:r w:rsidR="002A4628">
        <w:rPr>
          <w:rFonts w:ascii="Arial" w:eastAsia="Times New Roman" w:hAnsi="Arial" w:cs="Arial"/>
          <w:i/>
          <w:iCs/>
          <w:color w:val="000000"/>
          <w:sz w:val="22"/>
          <w:szCs w:val="22"/>
          <w:bdr w:val="none" w:sz="0" w:space="0" w:color="auto" w:frame="1"/>
          <w:shd w:val="clear" w:color="auto" w:fill="FFFFFF"/>
        </w:rPr>
        <w:t xml:space="preserve"> </w:t>
      </w:r>
      <w:r w:rsidRPr="00D72860">
        <w:rPr>
          <w:rFonts w:ascii="Avenir Next" w:eastAsia="Times New Roman" w:hAnsi="Avenir Next" w:cs="Arial"/>
          <w:color w:val="000000" w:themeColor="text1"/>
          <w:sz w:val="22"/>
          <w:szCs w:val="22"/>
        </w:rPr>
        <w:t>the broadcast industry has used its creativity to embed solutions in a way that can work for a broad audience. This pledge builds on that proud tradition. </w:t>
      </w:r>
    </w:p>
    <w:p w14:paraId="7F708775" w14:textId="77777777" w:rsidR="00D72860" w:rsidRPr="00D72860" w:rsidRDefault="00D72860" w:rsidP="00D72860">
      <w:pPr>
        <w:spacing w:before="240"/>
        <w:jc w:val="both"/>
        <w:rPr>
          <w:rFonts w:ascii="Avenir Next" w:eastAsia="Times New Roman" w:hAnsi="Avenir Next" w:cs="Times New Roman"/>
          <w:color w:val="000000" w:themeColor="text1"/>
        </w:rPr>
      </w:pPr>
      <w:r w:rsidRPr="00D72860">
        <w:rPr>
          <w:rFonts w:ascii="Avenir Next" w:eastAsia="Times New Roman" w:hAnsi="Avenir Next" w:cs="Arial"/>
          <w:color w:val="000000" w:themeColor="text1"/>
          <w:sz w:val="22"/>
          <w:szCs w:val="22"/>
        </w:rPr>
        <w:t xml:space="preserve">The Climate Content Pledge has been convened by albert, </w:t>
      </w:r>
      <w:r w:rsidRPr="00D72860">
        <w:rPr>
          <w:rFonts w:ascii="Avenir Next" w:eastAsia="Times New Roman" w:hAnsi="Avenir Next" w:cs="Arial"/>
          <w:color w:val="000000" w:themeColor="text1"/>
          <w:sz w:val="22"/>
          <w:szCs w:val="22"/>
          <w:shd w:val="clear" w:color="auto" w:fill="FFFFFF"/>
        </w:rPr>
        <w:t>the screen industry organisation for environmental sustainability. For the past decade, albert has helped the production industry reduce environmental impacts and create content that helps audiences understand what a sustainable future might look like. Broadcasters, streamers and studios are already reducing the carbon emissions from production, and many are developing science-based Net Zero plans.</w:t>
      </w:r>
    </w:p>
    <w:p w14:paraId="1B098EB0" w14:textId="77777777" w:rsidR="00D72860" w:rsidRPr="00D72860" w:rsidRDefault="00D72860" w:rsidP="00D72860">
      <w:pPr>
        <w:spacing w:before="240"/>
        <w:jc w:val="both"/>
        <w:rPr>
          <w:rFonts w:ascii="Avenir Next" w:eastAsia="Times New Roman" w:hAnsi="Avenir Next" w:cs="Times New Roman"/>
        </w:rPr>
      </w:pPr>
      <w:r w:rsidRPr="00D72860">
        <w:rPr>
          <w:rFonts w:ascii="Avenir Next" w:eastAsia="Times New Roman" w:hAnsi="Avenir Next" w:cs="Arial"/>
          <w:color w:val="000000" w:themeColor="text1"/>
          <w:sz w:val="22"/>
          <w:szCs w:val="22"/>
        </w:rPr>
        <w:t xml:space="preserve">The panel assembled today, will outline how The Climate Content Pledge will build on the cross-industry collaboration facilitated by albert and the work that broadcasters have already been doing individually. They will discuss what </w:t>
      </w:r>
      <w:r w:rsidRPr="00D72860">
        <w:rPr>
          <w:rFonts w:ascii="Avenir Next" w:eastAsia="Times New Roman" w:hAnsi="Avenir Next" w:cs="Arial"/>
          <w:color w:val="000000"/>
          <w:sz w:val="22"/>
          <w:szCs w:val="22"/>
        </w:rPr>
        <w:t>it will take for the industry to help audiences navigate climate change, and explain what the Pledge means for them professionally.</w:t>
      </w:r>
    </w:p>
    <w:p w14:paraId="58B3C117" w14:textId="77777777" w:rsidR="00D72860" w:rsidRPr="00D72860" w:rsidRDefault="00D72860" w:rsidP="00D72860">
      <w:pPr>
        <w:spacing w:before="240"/>
        <w:jc w:val="both"/>
        <w:rPr>
          <w:rFonts w:ascii="Avenir Next" w:eastAsia="Times New Roman" w:hAnsi="Avenir Next" w:cs="Times New Roman"/>
        </w:rPr>
      </w:pPr>
      <w:r w:rsidRPr="00D72860">
        <w:rPr>
          <w:rFonts w:ascii="Avenir Next" w:eastAsia="Times New Roman" w:hAnsi="Avenir Next" w:cs="Arial"/>
          <w:color w:val="000000"/>
          <w:sz w:val="22"/>
          <w:szCs w:val="22"/>
        </w:rPr>
        <w:t>The CEO panel takes place at BBC Scotland HQ today (3rd November) at 11am – 12pm UK time and will be streamed live via</w:t>
      </w:r>
      <w:hyperlink r:id="rId9" w:history="1">
        <w:r w:rsidRPr="00D72860">
          <w:rPr>
            <w:rFonts w:ascii="Avenir Next" w:eastAsia="Times New Roman" w:hAnsi="Avenir Next" w:cs="Arial"/>
            <w:color w:val="000000"/>
            <w:sz w:val="22"/>
            <w:szCs w:val="22"/>
            <w:u w:val="single"/>
          </w:rPr>
          <w:t xml:space="preserve"> </w:t>
        </w:r>
        <w:r w:rsidRPr="00D72860">
          <w:rPr>
            <w:rFonts w:ascii="Avenir Next" w:eastAsia="Times New Roman" w:hAnsi="Avenir Next" w:cs="Arial"/>
            <w:color w:val="1155CC"/>
            <w:sz w:val="22"/>
            <w:szCs w:val="22"/>
            <w:u w:val="single"/>
          </w:rPr>
          <w:t>www.youtube.com/BAFTAGuru</w:t>
        </w:r>
      </w:hyperlink>
    </w:p>
    <w:p w14:paraId="03037051" w14:textId="77777777" w:rsidR="00D72860" w:rsidRPr="00D72860" w:rsidRDefault="00D72860" w:rsidP="00D72860">
      <w:pPr>
        <w:spacing w:before="240"/>
        <w:jc w:val="both"/>
        <w:rPr>
          <w:rFonts w:ascii="Avenir Next" w:eastAsia="Times New Roman" w:hAnsi="Avenir Next" w:cs="Times New Roman"/>
        </w:rPr>
      </w:pPr>
      <w:r w:rsidRPr="00D72860">
        <w:rPr>
          <w:rFonts w:ascii="Avenir Next" w:eastAsia="Times New Roman" w:hAnsi="Avenir Next" w:cs="Arial"/>
          <w:color w:val="000000"/>
          <w:sz w:val="22"/>
          <w:szCs w:val="22"/>
        </w:rPr>
        <w:t>----</w:t>
      </w:r>
    </w:p>
    <w:p w14:paraId="35F8888D" w14:textId="77777777" w:rsidR="00D72860" w:rsidRPr="00D72860" w:rsidRDefault="00D72860" w:rsidP="00D72860">
      <w:pPr>
        <w:spacing w:before="240"/>
        <w:jc w:val="both"/>
        <w:rPr>
          <w:rFonts w:ascii="Avenir Next" w:eastAsia="Times New Roman" w:hAnsi="Avenir Next" w:cs="Times New Roman"/>
        </w:rPr>
      </w:pPr>
      <w:r w:rsidRPr="00D72860">
        <w:rPr>
          <w:rFonts w:ascii="Avenir Next" w:eastAsia="Times New Roman" w:hAnsi="Avenir Next" w:cs="Arial"/>
          <w:bCs/>
          <w:color w:val="000000"/>
          <w:sz w:val="22"/>
          <w:szCs w:val="22"/>
          <w:u w:val="single"/>
        </w:rPr>
        <w:t>NOTES TO EDITORS</w:t>
      </w:r>
    </w:p>
    <w:p w14:paraId="1A9B5AC0" w14:textId="77777777" w:rsidR="00D72860" w:rsidRPr="00D72860" w:rsidRDefault="00D72860" w:rsidP="00D72860">
      <w:pPr>
        <w:spacing w:before="240"/>
        <w:jc w:val="both"/>
        <w:rPr>
          <w:rFonts w:ascii="Avenir Next" w:eastAsia="Times New Roman" w:hAnsi="Avenir Next" w:cs="Times New Roman"/>
        </w:rPr>
      </w:pPr>
      <w:r w:rsidRPr="00D72860">
        <w:rPr>
          <w:rFonts w:ascii="Avenir Next" w:eastAsia="Times New Roman" w:hAnsi="Avenir Next" w:cs="Arial"/>
          <w:bCs/>
          <w:color w:val="000000"/>
          <w:sz w:val="22"/>
          <w:szCs w:val="22"/>
        </w:rPr>
        <w:t>THE CLIMATE CONTENT PLEDGE</w:t>
      </w:r>
    </w:p>
    <w:p w14:paraId="54F533D7" w14:textId="77777777"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22"/>
          <w:szCs w:val="22"/>
        </w:rPr>
        <w:t> </w:t>
      </w:r>
    </w:p>
    <w:p w14:paraId="5DD2B2DE" w14:textId="77777777"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22"/>
          <w:szCs w:val="22"/>
        </w:rPr>
        <w:t>Climate change presents enormous challenges which will affect us all.</w:t>
      </w:r>
    </w:p>
    <w:p w14:paraId="7724E0D6" w14:textId="77777777"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22"/>
          <w:szCs w:val="22"/>
        </w:rPr>
        <w:t> </w:t>
      </w:r>
    </w:p>
    <w:p w14:paraId="5CD26B0D" w14:textId="77777777"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22"/>
          <w:szCs w:val="22"/>
        </w:rPr>
        <w:t>With the Paris Climate Agreement, nations all over the world have committed to undertake ambitious efforts to combat climate change and adapt to its effects. To limit global warming to 1.5°C above pre-industrial levels and avoid catastrophic runaway climate change, carbon emissions must be halved by 2030. The decisions that governments, businesses and individuals make now and over the next five years are crucial to setting a sustainable climate trajectory.  While the situation is urgent and grave, it is not without hope – every tonne of emissions avoided or removed can prevent further damage.</w:t>
      </w:r>
    </w:p>
    <w:p w14:paraId="0F61AE90" w14:textId="77777777"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22"/>
          <w:szCs w:val="22"/>
        </w:rPr>
        <w:t> </w:t>
      </w:r>
    </w:p>
    <w:p w14:paraId="31727FD0" w14:textId="77777777"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22"/>
          <w:szCs w:val="22"/>
        </w:rPr>
        <w:t>We, as members of the global screen industry, have a crucial responsibility to help our audiences engage with these challenges.</w:t>
      </w:r>
    </w:p>
    <w:p w14:paraId="109E1C91" w14:textId="77777777"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22"/>
          <w:szCs w:val="22"/>
        </w:rPr>
        <w:lastRenderedPageBreak/>
        <w:t> </w:t>
      </w:r>
    </w:p>
    <w:p w14:paraId="1CBA9D87" w14:textId="77777777"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22"/>
          <w:szCs w:val="22"/>
        </w:rPr>
        <w:t>Therefore, we commit to the following principles:</w:t>
      </w:r>
    </w:p>
    <w:p w14:paraId="3E39F605" w14:textId="77777777"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22"/>
          <w:szCs w:val="22"/>
        </w:rPr>
        <w:t> </w:t>
      </w:r>
    </w:p>
    <w:p w14:paraId="509FFD93" w14:textId="77777777" w:rsidR="00D72860" w:rsidRPr="00D72860" w:rsidRDefault="00D72860" w:rsidP="00D72860">
      <w:pPr>
        <w:numPr>
          <w:ilvl w:val="0"/>
          <w:numId w:val="1"/>
        </w:numPr>
        <w:jc w:val="both"/>
        <w:textAlignment w:val="baseline"/>
        <w:rPr>
          <w:rFonts w:ascii="Avenir Next" w:eastAsia="Times New Roman" w:hAnsi="Avenir Next" w:cs="Arial"/>
          <w:color w:val="000000"/>
          <w:sz w:val="22"/>
          <w:szCs w:val="22"/>
        </w:rPr>
      </w:pPr>
      <w:r w:rsidRPr="00D72860">
        <w:rPr>
          <w:rFonts w:ascii="Avenir Next" w:eastAsia="Times New Roman" w:hAnsi="Avenir Next" w:cs="Arial"/>
          <w:color w:val="000000"/>
          <w:sz w:val="22"/>
          <w:szCs w:val="22"/>
        </w:rPr>
        <w:t xml:space="preserve">We will reach more of our audiences with </w:t>
      </w:r>
      <w:proofErr w:type="gramStart"/>
      <w:r w:rsidRPr="00D72860">
        <w:rPr>
          <w:rFonts w:ascii="Avenir Next" w:eastAsia="Times New Roman" w:hAnsi="Avenir Next" w:cs="Arial"/>
          <w:color w:val="000000"/>
          <w:sz w:val="22"/>
          <w:szCs w:val="22"/>
        </w:rPr>
        <w:t>content</w:t>
      </w:r>
      <w:r w:rsidRPr="00D72860">
        <w:rPr>
          <w:rFonts w:ascii="Avenir Next" w:eastAsia="Times New Roman" w:hAnsi="Avenir Next" w:cs="Arial"/>
          <w:color w:val="000000"/>
          <w:sz w:val="13"/>
          <w:szCs w:val="13"/>
          <w:vertAlign w:val="superscript"/>
        </w:rPr>
        <w:t>[</w:t>
      </w:r>
      <w:proofErr w:type="gramEnd"/>
      <w:r w:rsidRPr="00D72860">
        <w:rPr>
          <w:rFonts w:ascii="Avenir Next" w:eastAsia="Times New Roman" w:hAnsi="Avenir Next" w:cs="Arial"/>
          <w:color w:val="000000"/>
          <w:sz w:val="13"/>
          <w:szCs w:val="13"/>
          <w:vertAlign w:val="superscript"/>
        </w:rPr>
        <w:t>1]</w:t>
      </w:r>
      <w:r w:rsidRPr="00D72860">
        <w:rPr>
          <w:rFonts w:ascii="Avenir Next" w:eastAsia="Times New Roman" w:hAnsi="Avenir Next" w:cs="Arial"/>
          <w:color w:val="000000"/>
          <w:sz w:val="22"/>
          <w:szCs w:val="22"/>
        </w:rPr>
        <w:t xml:space="preserve"> that helps everyone understand and navigate the path to net zero, and inspires them to make greener choices.</w:t>
      </w:r>
    </w:p>
    <w:p w14:paraId="24CFCF7D" w14:textId="77777777" w:rsidR="00D72860" w:rsidRPr="00D72860" w:rsidRDefault="00D72860" w:rsidP="00D72860">
      <w:pPr>
        <w:numPr>
          <w:ilvl w:val="0"/>
          <w:numId w:val="1"/>
        </w:numPr>
        <w:jc w:val="both"/>
        <w:textAlignment w:val="baseline"/>
        <w:rPr>
          <w:rFonts w:ascii="Avenir Next" w:eastAsia="Times New Roman" w:hAnsi="Avenir Next" w:cs="Arial"/>
          <w:color w:val="000000"/>
          <w:sz w:val="22"/>
          <w:szCs w:val="22"/>
        </w:rPr>
      </w:pPr>
      <w:r w:rsidRPr="00D72860">
        <w:rPr>
          <w:rFonts w:ascii="Avenir Next" w:eastAsia="Times New Roman" w:hAnsi="Avenir Next" w:cs="Arial"/>
          <w:color w:val="000000"/>
          <w:sz w:val="22"/>
          <w:szCs w:val="22"/>
        </w:rPr>
        <w:t>We will develop processes that help us to consider climate themes when we are commissioning, developing and producing content.</w:t>
      </w:r>
    </w:p>
    <w:p w14:paraId="5357B524" w14:textId="77777777" w:rsidR="00D72860" w:rsidRPr="00D72860" w:rsidRDefault="00D72860" w:rsidP="00D72860">
      <w:pPr>
        <w:numPr>
          <w:ilvl w:val="0"/>
          <w:numId w:val="1"/>
        </w:numPr>
        <w:jc w:val="both"/>
        <w:textAlignment w:val="baseline"/>
        <w:rPr>
          <w:rFonts w:ascii="Avenir Next" w:eastAsia="Times New Roman" w:hAnsi="Avenir Next" w:cs="Arial"/>
          <w:color w:val="000000"/>
          <w:sz w:val="22"/>
          <w:szCs w:val="22"/>
        </w:rPr>
      </w:pPr>
      <w:r w:rsidRPr="00D72860">
        <w:rPr>
          <w:rFonts w:ascii="Avenir Next" w:eastAsia="Times New Roman" w:hAnsi="Avenir Next" w:cs="Arial"/>
          <w:color w:val="000000"/>
          <w:sz w:val="22"/>
          <w:szCs w:val="22"/>
        </w:rPr>
        <w:t>We will ensure that our efforts are informed by the science.</w:t>
      </w:r>
    </w:p>
    <w:p w14:paraId="66CD11E6" w14:textId="77777777" w:rsidR="00D72860" w:rsidRPr="00D72860" w:rsidRDefault="00D72860" w:rsidP="00D72860">
      <w:pPr>
        <w:numPr>
          <w:ilvl w:val="0"/>
          <w:numId w:val="1"/>
        </w:numPr>
        <w:jc w:val="both"/>
        <w:textAlignment w:val="baseline"/>
        <w:rPr>
          <w:rFonts w:ascii="Avenir Next" w:eastAsia="Times New Roman" w:hAnsi="Avenir Next" w:cs="Arial"/>
          <w:color w:val="000000"/>
          <w:sz w:val="22"/>
          <w:szCs w:val="22"/>
        </w:rPr>
      </w:pPr>
      <w:r w:rsidRPr="00D72860">
        <w:rPr>
          <w:rFonts w:ascii="Avenir Next" w:eastAsia="Times New Roman" w:hAnsi="Avenir Next" w:cs="Arial"/>
          <w:color w:val="222222"/>
          <w:sz w:val="22"/>
          <w:szCs w:val="22"/>
        </w:rPr>
        <w:t>We will recognise the importance of fair and balanced representations of visions for a sustainable future.</w:t>
      </w:r>
    </w:p>
    <w:p w14:paraId="64348D01" w14:textId="77777777" w:rsidR="00D72860" w:rsidRPr="00D72860" w:rsidRDefault="00D72860" w:rsidP="00D72860">
      <w:pPr>
        <w:numPr>
          <w:ilvl w:val="0"/>
          <w:numId w:val="1"/>
        </w:numPr>
        <w:jc w:val="both"/>
        <w:textAlignment w:val="baseline"/>
        <w:rPr>
          <w:rFonts w:ascii="Avenir Next" w:eastAsia="Times New Roman" w:hAnsi="Avenir Next" w:cs="Arial"/>
          <w:color w:val="000000"/>
          <w:sz w:val="22"/>
          <w:szCs w:val="22"/>
        </w:rPr>
      </w:pPr>
      <w:r w:rsidRPr="00D72860">
        <w:rPr>
          <w:rFonts w:ascii="Avenir Next" w:eastAsia="Times New Roman" w:hAnsi="Avenir Next" w:cs="Arial"/>
          <w:color w:val="000000"/>
          <w:sz w:val="22"/>
          <w:szCs w:val="22"/>
        </w:rPr>
        <w:t>We will work together:</w:t>
      </w:r>
    </w:p>
    <w:p w14:paraId="4F124125" w14:textId="77777777" w:rsidR="00D72860" w:rsidRPr="00D72860" w:rsidRDefault="00D72860" w:rsidP="00D72860">
      <w:pPr>
        <w:numPr>
          <w:ilvl w:val="1"/>
          <w:numId w:val="1"/>
        </w:numPr>
        <w:jc w:val="both"/>
        <w:textAlignment w:val="baseline"/>
        <w:rPr>
          <w:rFonts w:ascii="Avenir Next" w:eastAsia="Times New Roman" w:hAnsi="Avenir Next" w:cs="Arial"/>
          <w:color w:val="000000"/>
          <w:sz w:val="22"/>
          <w:szCs w:val="22"/>
        </w:rPr>
      </w:pPr>
      <w:r w:rsidRPr="00D72860">
        <w:rPr>
          <w:rFonts w:ascii="Avenir Next" w:eastAsia="Times New Roman" w:hAnsi="Avenir Next" w:cs="Arial"/>
          <w:color w:val="000000"/>
          <w:sz w:val="22"/>
          <w:szCs w:val="22"/>
        </w:rPr>
        <w:t>learning from and inspiring each other</w:t>
      </w:r>
    </w:p>
    <w:p w14:paraId="0A5A03DC" w14:textId="77777777" w:rsidR="00D72860" w:rsidRPr="00D72860" w:rsidRDefault="00D72860" w:rsidP="00D72860">
      <w:pPr>
        <w:numPr>
          <w:ilvl w:val="1"/>
          <w:numId w:val="1"/>
        </w:numPr>
        <w:jc w:val="both"/>
        <w:textAlignment w:val="baseline"/>
        <w:rPr>
          <w:rFonts w:ascii="Avenir Next" w:eastAsia="Times New Roman" w:hAnsi="Avenir Next" w:cs="Arial"/>
          <w:color w:val="000000"/>
          <w:sz w:val="22"/>
          <w:szCs w:val="22"/>
        </w:rPr>
      </w:pPr>
      <w:r w:rsidRPr="00D72860">
        <w:rPr>
          <w:rFonts w:ascii="Avenir Next" w:eastAsia="Times New Roman" w:hAnsi="Avenir Next" w:cs="Arial"/>
          <w:color w:val="000000"/>
          <w:sz w:val="22"/>
          <w:szCs w:val="22"/>
        </w:rPr>
        <w:t>sharing relevant industry and audience insights and developing relevant metrics</w:t>
      </w:r>
    </w:p>
    <w:p w14:paraId="3A52B31D" w14:textId="77777777" w:rsidR="00D72860" w:rsidRPr="00D72860" w:rsidRDefault="00D72860" w:rsidP="00D72860">
      <w:pPr>
        <w:numPr>
          <w:ilvl w:val="1"/>
          <w:numId w:val="1"/>
        </w:numPr>
        <w:jc w:val="both"/>
        <w:textAlignment w:val="baseline"/>
        <w:rPr>
          <w:rFonts w:ascii="Avenir Next" w:eastAsia="Times New Roman" w:hAnsi="Avenir Next" w:cs="Arial"/>
          <w:color w:val="000000"/>
          <w:sz w:val="22"/>
          <w:szCs w:val="22"/>
        </w:rPr>
      </w:pPr>
      <w:r w:rsidRPr="00D72860">
        <w:rPr>
          <w:rFonts w:ascii="Avenir Next" w:eastAsia="Times New Roman" w:hAnsi="Avenir Next" w:cs="Arial"/>
          <w:color w:val="000000"/>
          <w:sz w:val="22"/>
          <w:szCs w:val="22"/>
        </w:rPr>
        <w:t>improving how we measure our impact.</w:t>
      </w:r>
    </w:p>
    <w:p w14:paraId="11AE2F1D" w14:textId="77777777" w:rsidR="00D72860" w:rsidRPr="00D72860" w:rsidRDefault="00D72860" w:rsidP="00D72860">
      <w:pPr>
        <w:numPr>
          <w:ilvl w:val="0"/>
          <w:numId w:val="1"/>
        </w:numPr>
        <w:jc w:val="both"/>
        <w:textAlignment w:val="baseline"/>
        <w:rPr>
          <w:rFonts w:ascii="Avenir Next" w:eastAsia="Times New Roman" w:hAnsi="Avenir Next" w:cs="Arial"/>
          <w:color w:val="000000"/>
          <w:sz w:val="22"/>
          <w:szCs w:val="22"/>
        </w:rPr>
      </w:pPr>
      <w:r w:rsidRPr="00D72860">
        <w:rPr>
          <w:rFonts w:ascii="Avenir Next" w:eastAsia="Times New Roman" w:hAnsi="Avenir Next" w:cs="Arial"/>
          <w:color w:val="000000"/>
          <w:sz w:val="22"/>
          <w:szCs w:val="22"/>
        </w:rPr>
        <w:t>We will communicate regularly with our colleagues, partners, and audiences so that we can all play our part in meeting this shared challenge.</w:t>
      </w:r>
    </w:p>
    <w:p w14:paraId="62521B43" w14:textId="77777777"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22"/>
          <w:szCs w:val="22"/>
        </w:rPr>
        <w:t> </w:t>
      </w:r>
    </w:p>
    <w:p w14:paraId="02ECCE3B" w14:textId="77777777"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22"/>
          <w:szCs w:val="22"/>
        </w:rPr>
        <w:t>These overarching principles are the foundation of our commitment – in addition, each of us will develop and publish our own “company-specific commitment”. We’ll revisit this every year, to review progress against our plans and challenge ourselves and each other to do more. We will continue to work together to support our shared ambitions, and we will share our progress publicly, holding ourselves and each other to account.</w:t>
      </w:r>
    </w:p>
    <w:p w14:paraId="51B06EB2" w14:textId="77777777"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22"/>
          <w:szCs w:val="22"/>
        </w:rPr>
        <w:t> </w:t>
      </w:r>
    </w:p>
    <w:p w14:paraId="4E4FDBB3" w14:textId="122FFE6D" w:rsidR="00D72860" w:rsidRPr="00D72860" w:rsidRDefault="00D72860" w:rsidP="008808C9">
      <w:pPr>
        <w:jc w:val="both"/>
        <w:rPr>
          <w:rFonts w:ascii="Avenir Next" w:eastAsia="Times New Roman" w:hAnsi="Avenir Next" w:cs="Times New Roman"/>
        </w:rPr>
      </w:pPr>
      <w:r w:rsidRPr="00D72860">
        <w:rPr>
          <w:rFonts w:ascii="Avenir Next" w:eastAsia="Times New Roman" w:hAnsi="Avenir Next" w:cs="Arial"/>
          <w:color w:val="000000"/>
          <w:sz w:val="22"/>
          <w:szCs w:val="22"/>
        </w:rPr>
        <w:t>This pledge was developed by a group of media companies, facilitated by BAFTA albert. We encourage other media companies to adopt this pledge.</w:t>
      </w:r>
    </w:p>
    <w:p w14:paraId="68AC45C1" w14:textId="77777777" w:rsidR="00D72860" w:rsidRPr="00D72860" w:rsidRDefault="00BD6173" w:rsidP="00D72860">
      <w:pPr>
        <w:rPr>
          <w:rFonts w:ascii="Avenir Next" w:eastAsia="Times New Roman" w:hAnsi="Avenir Next" w:cs="Times New Roman"/>
        </w:rPr>
      </w:pPr>
      <w:r>
        <w:rPr>
          <w:rFonts w:ascii="Avenir Next" w:eastAsia="Times New Roman" w:hAnsi="Avenir Next" w:cs="Times New Roman"/>
          <w:noProof/>
        </w:rPr>
        <w:pict w14:anchorId="4BA2D3DB">
          <v:rect id="_x0000_i1025" alt="" style="width:451pt;height:.05pt;mso-width-percent:0;mso-height-percent:0;mso-width-percent:0;mso-height-percent:0" o:hralign="center" o:hrstd="t" o:hr="t" fillcolor="#a0a0a0" stroked="f"/>
        </w:pict>
      </w:r>
    </w:p>
    <w:p w14:paraId="33FCF440" w14:textId="77777777"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13"/>
          <w:szCs w:val="13"/>
          <w:vertAlign w:val="superscript"/>
        </w:rPr>
        <w:t>[1]</w:t>
      </w:r>
      <w:r w:rsidRPr="00D72860">
        <w:rPr>
          <w:rFonts w:ascii="Avenir Next" w:eastAsia="Times New Roman" w:hAnsi="Avenir Next" w:cs="Arial"/>
          <w:color w:val="000000"/>
          <w:sz w:val="22"/>
          <w:szCs w:val="22"/>
        </w:rPr>
        <w:t xml:space="preserve"> For the purposes of this pledge, “content” is all programming with the exception of news.</w:t>
      </w:r>
    </w:p>
    <w:p w14:paraId="74500714" w14:textId="77777777" w:rsidR="008808C9" w:rsidRDefault="008808C9" w:rsidP="00D72860">
      <w:pPr>
        <w:spacing w:before="240"/>
        <w:jc w:val="both"/>
        <w:rPr>
          <w:rFonts w:ascii="Avenir Next" w:eastAsia="Times New Roman" w:hAnsi="Avenir Next" w:cs="Arial"/>
          <w:bCs/>
          <w:color w:val="000000"/>
          <w:sz w:val="22"/>
          <w:szCs w:val="22"/>
          <w:u w:val="single"/>
        </w:rPr>
      </w:pPr>
    </w:p>
    <w:p w14:paraId="5EEE1671" w14:textId="77777777" w:rsidR="00897A2C" w:rsidRDefault="00897A2C" w:rsidP="00D72860">
      <w:pPr>
        <w:spacing w:before="240"/>
        <w:jc w:val="both"/>
        <w:rPr>
          <w:rFonts w:ascii="Avenir Next" w:eastAsia="Times New Roman" w:hAnsi="Avenir Next" w:cs="Arial"/>
          <w:bCs/>
          <w:color w:val="000000"/>
          <w:sz w:val="22"/>
          <w:szCs w:val="22"/>
          <w:u w:val="single"/>
        </w:rPr>
      </w:pPr>
    </w:p>
    <w:p w14:paraId="0A330DC0" w14:textId="0C7AD29A" w:rsidR="00D72860" w:rsidRPr="00D72860" w:rsidRDefault="00D72860" w:rsidP="00D72860">
      <w:pPr>
        <w:spacing w:before="240"/>
        <w:jc w:val="both"/>
        <w:rPr>
          <w:rFonts w:ascii="Avenir Next" w:eastAsia="Times New Roman" w:hAnsi="Avenir Next" w:cs="Times New Roman"/>
          <w:u w:val="single"/>
        </w:rPr>
      </w:pPr>
      <w:r w:rsidRPr="00D72860">
        <w:rPr>
          <w:rFonts w:ascii="Avenir Next" w:eastAsia="Times New Roman" w:hAnsi="Avenir Next" w:cs="Arial"/>
          <w:bCs/>
          <w:color w:val="000000"/>
          <w:sz w:val="22"/>
          <w:szCs w:val="22"/>
          <w:u w:val="single"/>
        </w:rPr>
        <w:t>QUOTES </w:t>
      </w:r>
    </w:p>
    <w:p w14:paraId="63A331B3" w14:textId="6E8C29E4" w:rsidR="00D72860" w:rsidRPr="00D72860" w:rsidRDefault="00D72860" w:rsidP="00D72860">
      <w:pPr>
        <w:spacing w:before="240"/>
        <w:jc w:val="both"/>
        <w:rPr>
          <w:rFonts w:ascii="Avenir Next" w:eastAsia="Times New Roman" w:hAnsi="Avenir Next" w:cs="Arial"/>
          <w:bCs/>
          <w:color w:val="000000"/>
          <w:sz w:val="22"/>
          <w:szCs w:val="22"/>
        </w:rPr>
      </w:pPr>
      <w:r w:rsidRPr="00D72860">
        <w:rPr>
          <w:rFonts w:ascii="Avenir Next" w:eastAsia="Times New Roman" w:hAnsi="Avenir Next" w:cs="Arial"/>
          <w:b/>
          <w:bCs/>
          <w:color w:val="000000"/>
          <w:sz w:val="22"/>
          <w:szCs w:val="22"/>
        </w:rPr>
        <w:t xml:space="preserve">Director of albert </w:t>
      </w:r>
      <w:proofErr w:type="spellStart"/>
      <w:r w:rsidRPr="00D72860">
        <w:rPr>
          <w:rFonts w:ascii="Avenir Next" w:eastAsia="Times New Roman" w:hAnsi="Avenir Next" w:cs="Arial"/>
          <w:b/>
          <w:bCs/>
          <w:color w:val="000000"/>
          <w:sz w:val="22"/>
          <w:szCs w:val="22"/>
        </w:rPr>
        <w:t>Carys</w:t>
      </w:r>
      <w:proofErr w:type="spellEnd"/>
      <w:r w:rsidRPr="00D72860">
        <w:rPr>
          <w:rFonts w:ascii="Avenir Next" w:eastAsia="Times New Roman" w:hAnsi="Avenir Next" w:cs="Arial"/>
          <w:b/>
          <w:bCs/>
          <w:color w:val="000000"/>
          <w:sz w:val="22"/>
          <w:szCs w:val="22"/>
        </w:rPr>
        <w:t xml:space="preserve"> Taylor said:</w:t>
      </w:r>
      <w:r w:rsidRPr="00D72860">
        <w:rPr>
          <w:rFonts w:ascii="Avenir Next" w:eastAsia="Times New Roman" w:hAnsi="Avenir Next" w:cs="Arial"/>
          <w:bCs/>
          <w:color w:val="000000"/>
          <w:sz w:val="22"/>
          <w:szCs w:val="22"/>
        </w:rPr>
        <w:t xml:space="preserve"> </w:t>
      </w:r>
      <w:r w:rsidRPr="00D72860">
        <w:rPr>
          <w:rFonts w:ascii="Avenir Next" w:eastAsia="Times New Roman" w:hAnsi="Avenir Next" w:cs="Arial"/>
          <w:color w:val="000000"/>
          <w:sz w:val="22"/>
          <w:szCs w:val="22"/>
        </w:rPr>
        <w:t>“We are so proud to announce the launch of this pledge today. It represents a pivotal moment in our industry’s sustainability journey and is an acknowledgement of the screen industry’s huge opportunity and responsibility to enable all audiences to engage with solutions to tackling climate change through all kinds of content.”</w:t>
      </w:r>
    </w:p>
    <w:p w14:paraId="06B68DA7" w14:textId="77777777" w:rsidR="00D72860" w:rsidRPr="00D72860" w:rsidRDefault="00D72860" w:rsidP="00D72860">
      <w:pPr>
        <w:spacing w:before="240"/>
        <w:jc w:val="both"/>
        <w:rPr>
          <w:rFonts w:ascii="Avenir Next" w:eastAsia="Times New Roman" w:hAnsi="Avenir Next" w:cs="Times New Roman"/>
        </w:rPr>
      </w:pPr>
      <w:r w:rsidRPr="00D72860">
        <w:rPr>
          <w:rFonts w:ascii="Avenir Next" w:eastAsia="Times New Roman" w:hAnsi="Avenir Next" w:cs="Arial"/>
          <w:b/>
          <w:bCs/>
          <w:color w:val="000000"/>
          <w:sz w:val="22"/>
          <w:szCs w:val="22"/>
        </w:rPr>
        <w:t>BBC Director-General Tim Davie said</w:t>
      </w:r>
      <w:r w:rsidRPr="00D72860">
        <w:rPr>
          <w:rFonts w:ascii="Avenir Next" w:eastAsia="Times New Roman" w:hAnsi="Avenir Next" w:cs="Arial"/>
          <w:bCs/>
          <w:color w:val="000000"/>
          <w:sz w:val="22"/>
          <w:szCs w:val="22"/>
        </w:rPr>
        <w:t xml:space="preserve">: </w:t>
      </w:r>
      <w:r w:rsidRPr="00D72860">
        <w:rPr>
          <w:rFonts w:ascii="Avenir Next" w:eastAsia="Times New Roman" w:hAnsi="Avenir Next" w:cs="Arial"/>
          <w:color w:val="000000"/>
          <w:sz w:val="22"/>
          <w:szCs w:val="22"/>
        </w:rPr>
        <w:t xml:space="preserve">“This pledge is a firm commitment from our industry to go further and faster to engage and inform audiences on the climate challenges we all face. At the BBC we will continue to tell the stories that matter, like in our powerful new drama The Trick, or help audiences consider greener choices through our best loved shows like </w:t>
      </w:r>
      <w:r w:rsidRPr="00765090">
        <w:rPr>
          <w:rFonts w:ascii="Avenir Next" w:eastAsia="Times New Roman" w:hAnsi="Avenir Next" w:cs="Arial"/>
          <w:i/>
          <w:color w:val="000000"/>
          <w:sz w:val="22"/>
          <w:szCs w:val="22"/>
        </w:rPr>
        <w:t>EastEnders</w:t>
      </w:r>
      <w:r w:rsidRPr="00D72860">
        <w:rPr>
          <w:rFonts w:ascii="Avenir Next" w:eastAsia="Times New Roman" w:hAnsi="Avenir Next" w:cs="Arial"/>
          <w:color w:val="000000"/>
          <w:sz w:val="22"/>
          <w:szCs w:val="22"/>
        </w:rPr>
        <w:t xml:space="preserve"> and with new programmes such as </w:t>
      </w:r>
      <w:r w:rsidRPr="00765090">
        <w:rPr>
          <w:rFonts w:ascii="Avenir Next" w:eastAsia="Times New Roman" w:hAnsi="Avenir Next" w:cs="Arial"/>
          <w:i/>
          <w:color w:val="000000"/>
          <w:sz w:val="22"/>
          <w:szCs w:val="22"/>
        </w:rPr>
        <w:t>Shop Well for the Planet</w:t>
      </w:r>
      <w:r w:rsidRPr="00D72860">
        <w:rPr>
          <w:rFonts w:ascii="Avenir Next" w:eastAsia="Times New Roman" w:hAnsi="Avenir Next" w:cs="Arial"/>
          <w:color w:val="000000"/>
          <w:sz w:val="22"/>
          <w:szCs w:val="22"/>
        </w:rPr>
        <w:t xml:space="preserve">? – but </w:t>
      </w:r>
      <w:r w:rsidRPr="00D72860">
        <w:rPr>
          <w:rFonts w:ascii="Avenir Next" w:eastAsia="Times New Roman" w:hAnsi="Avenir Next" w:cs="Arial"/>
          <w:color w:val="000000"/>
          <w:sz w:val="22"/>
          <w:szCs w:val="22"/>
        </w:rPr>
        <w:lastRenderedPageBreak/>
        <w:t>we all have more to do and we must match these efforts off-screen too, which is why we’ve put plans in place to reach Net Zero by 2030.”</w:t>
      </w:r>
    </w:p>
    <w:p w14:paraId="2464E92E" w14:textId="77777777" w:rsidR="00D72860" w:rsidRPr="00D72860" w:rsidRDefault="00D72860" w:rsidP="00D72860">
      <w:pPr>
        <w:spacing w:before="240"/>
        <w:jc w:val="both"/>
        <w:rPr>
          <w:rFonts w:ascii="Avenir Next" w:eastAsia="Times New Roman" w:hAnsi="Avenir Next" w:cs="Times New Roman"/>
        </w:rPr>
      </w:pPr>
      <w:r w:rsidRPr="00D72860">
        <w:rPr>
          <w:rFonts w:ascii="Avenir Next" w:eastAsia="Times New Roman" w:hAnsi="Avenir Next" w:cs="Arial"/>
          <w:b/>
          <w:bCs/>
          <w:color w:val="000000"/>
          <w:sz w:val="22"/>
          <w:szCs w:val="22"/>
        </w:rPr>
        <w:t>Channel 4 CEO Alex Mahon said</w:t>
      </w:r>
      <w:r w:rsidRPr="00D72860">
        <w:rPr>
          <w:rFonts w:ascii="Avenir Next" w:eastAsia="Times New Roman" w:hAnsi="Avenir Next" w:cs="Arial"/>
          <w:bCs/>
          <w:color w:val="000000"/>
          <w:sz w:val="22"/>
          <w:szCs w:val="22"/>
        </w:rPr>
        <w:t>:</w:t>
      </w:r>
      <w:r w:rsidRPr="00D72860">
        <w:rPr>
          <w:rFonts w:ascii="Avenir Next" w:eastAsia="Times New Roman" w:hAnsi="Avenir Next" w:cs="Arial"/>
          <w:color w:val="000000"/>
          <w:sz w:val="22"/>
          <w:szCs w:val="22"/>
        </w:rPr>
        <w:t xml:space="preserve"> “This is a pivotal time for broadcasters and for our audiences as we join together to tackle the climate crisis that affects us and future generations. Signing this pledge is a once-in-a-lifetime opportunity for broadcasters and programme makers to work together and use the power of content on every platform. By engaging our viewers and giving them </w:t>
      </w:r>
      <w:proofErr w:type="gramStart"/>
      <w:r w:rsidRPr="00D72860">
        <w:rPr>
          <w:rFonts w:ascii="Avenir Next" w:eastAsia="Times New Roman" w:hAnsi="Avenir Next" w:cs="Arial"/>
          <w:color w:val="000000"/>
          <w:sz w:val="22"/>
          <w:szCs w:val="22"/>
        </w:rPr>
        <w:t>the information</w:t>
      </w:r>
      <w:proofErr w:type="gramEnd"/>
      <w:r w:rsidRPr="00D72860">
        <w:rPr>
          <w:rFonts w:ascii="Avenir Next" w:eastAsia="Times New Roman" w:hAnsi="Avenir Next" w:cs="Arial"/>
          <w:color w:val="000000"/>
          <w:sz w:val="22"/>
          <w:szCs w:val="22"/>
        </w:rPr>
        <w:t xml:space="preserve"> they need, we can help them to make informed choices about living more sustainably.”</w:t>
      </w:r>
    </w:p>
    <w:p w14:paraId="4E525550" w14:textId="77777777" w:rsidR="00D72860" w:rsidRPr="00D72860" w:rsidRDefault="00D72860" w:rsidP="00D72860">
      <w:pPr>
        <w:spacing w:before="240"/>
        <w:jc w:val="both"/>
        <w:rPr>
          <w:rFonts w:ascii="Avenir Next" w:eastAsia="Times New Roman" w:hAnsi="Avenir Next" w:cs="Times New Roman"/>
        </w:rPr>
      </w:pPr>
      <w:r w:rsidRPr="00D72860">
        <w:rPr>
          <w:rFonts w:ascii="Avenir Next" w:eastAsia="Times New Roman" w:hAnsi="Avenir Next" w:cs="Arial"/>
          <w:b/>
          <w:bCs/>
          <w:color w:val="000000"/>
          <w:sz w:val="22"/>
          <w:szCs w:val="22"/>
        </w:rPr>
        <w:t>Channel 5/</w:t>
      </w:r>
      <w:proofErr w:type="spellStart"/>
      <w:r w:rsidRPr="00D72860">
        <w:rPr>
          <w:rFonts w:ascii="Avenir Next" w:eastAsia="Times New Roman" w:hAnsi="Avenir Next" w:cs="Arial"/>
          <w:b/>
          <w:bCs/>
          <w:color w:val="000000"/>
          <w:sz w:val="22"/>
          <w:szCs w:val="22"/>
        </w:rPr>
        <w:t>ViacomCBS</w:t>
      </w:r>
      <w:proofErr w:type="spellEnd"/>
      <w:r w:rsidRPr="00D72860">
        <w:rPr>
          <w:rFonts w:ascii="Avenir Next" w:eastAsia="Times New Roman" w:hAnsi="Avenir Next" w:cs="Arial"/>
          <w:b/>
          <w:bCs/>
          <w:color w:val="000000"/>
          <w:sz w:val="22"/>
          <w:szCs w:val="22"/>
        </w:rPr>
        <w:t xml:space="preserve"> UK President, Maria </w:t>
      </w:r>
      <w:proofErr w:type="spellStart"/>
      <w:r w:rsidRPr="00D72860">
        <w:rPr>
          <w:rFonts w:ascii="Avenir Next" w:eastAsia="Times New Roman" w:hAnsi="Avenir Next" w:cs="Arial"/>
          <w:b/>
          <w:bCs/>
          <w:color w:val="000000"/>
          <w:sz w:val="22"/>
          <w:szCs w:val="22"/>
        </w:rPr>
        <w:t>Kyriacou</w:t>
      </w:r>
      <w:proofErr w:type="spellEnd"/>
      <w:r w:rsidRPr="00D72860">
        <w:rPr>
          <w:rFonts w:ascii="Avenir Next" w:eastAsia="Times New Roman" w:hAnsi="Avenir Next" w:cs="Arial"/>
          <w:b/>
          <w:bCs/>
          <w:color w:val="000000"/>
          <w:sz w:val="22"/>
          <w:szCs w:val="22"/>
        </w:rPr>
        <w:t xml:space="preserve"> said</w:t>
      </w:r>
      <w:r w:rsidRPr="00D72860">
        <w:rPr>
          <w:rFonts w:ascii="Avenir Next" w:eastAsia="Times New Roman" w:hAnsi="Avenir Next" w:cs="Arial"/>
          <w:bCs/>
          <w:color w:val="000000"/>
          <w:sz w:val="22"/>
          <w:szCs w:val="22"/>
        </w:rPr>
        <w:t>:</w:t>
      </w:r>
      <w:r w:rsidRPr="00D72860">
        <w:rPr>
          <w:rFonts w:ascii="Avenir Next" w:eastAsia="Times New Roman" w:hAnsi="Avenir Next" w:cs="Arial"/>
          <w:color w:val="000000"/>
          <w:sz w:val="22"/>
          <w:szCs w:val="22"/>
        </w:rPr>
        <w:t xml:space="preserve"> “Securing a healthy and sustainable planet for future generations through our incredible platforms is critical. Series such as </w:t>
      </w:r>
      <w:r w:rsidRPr="00765090">
        <w:rPr>
          <w:rFonts w:ascii="Avenir Next" w:eastAsia="Times New Roman" w:hAnsi="Avenir Next" w:cs="Arial"/>
          <w:i/>
          <w:iCs/>
          <w:color w:val="000000"/>
          <w:sz w:val="22"/>
          <w:szCs w:val="22"/>
        </w:rPr>
        <w:t xml:space="preserve">Go Green with the </w:t>
      </w:r>
      <w:proofErr w:type="spellStart"/>
      <w:r w:rsidRPr="00765090">
        <w:rPr>
          <w:rFonts w:ascii="Avenir Next" w:eastAsia="Times New Roman" w:hAnsi="Avenir Next" w:cs="Arial"/>
          <w:i/>
          <w:iCs/>
          <w:color w:val="000000"/>
          <w:sz w:val="22"/>
          <w:szCs w:val="22"/>
        </w:rPr>
        <w:t>Grimwades</w:t>
      </w:r>
      <w:proofErr w:type="spellEnd"/>
      <w:r w:rsidRPr="00D72860">
        <w:rPr>
          <w:rFonts w:ascii="Avenir Next" w:eastAsia="Times New Roman" w:hAnsi="Avenir Next" w:cs="Arial"/>
          <w:color w:val="000000"/>
          <w:sz w:val="22"/>
          <w:szCs w:val="22"/>
        </w:rPr>
        <w:t xml:space="preserve"> on Milkshake! have the power to drive meaningful change by shifting perceptions and establishing the enduring habits necessary to tackle climate change. We’re proud to unite with our broadcast peers to accelerate our industry commitments.”</w:t>
      </w:r>
    </w:p>
    <w:p w14:paraId="479FC277" w14:textId="77777777" w:rsidR="00D72860" w:rsidRPr="00D72860" w:rsidRDefault="00D72860" w:rsidP="00D72860">
      <w:pPr>
        <w:spacing w:before="240"/>
        <w:jc w:val="both"/>
        <w:rPr>
          <w:rFonts w:ascii="Avenir Next" w:eastAsia="Times New Roman" w:hAnsi="Avenir Next" w:cs="Times New Roman"/>
        </w:rPr>
      </w:pPr>
      <w:r w:rsidRPr="00D72860">
        <w:rPr>
          <w:rFonts w:ascii="Avenir Next" w:eastAsia="Times New Roman" w:hAnsi="Avenir Next" w:cs="Arial"/>
          <w:b/>
          <w:bCs/>
          <w:color w:val="000000"/>
          <w:sz w:val="22"/>
          <w:szCs w:val="22"/>
        </w:rPr>
        <w:t xml:space="preserve">Discovery EVP Gen </w:t>
      </w:r>
      <w:proofErr w:type="spellStart"/>
      <w:r w:rsidRPr="00D72860">
        <w:rPr>
          <w:rFonts w:ascii="Avenir Next" w:eastAsia="Times New Roman" w:hAnsi="Avenir Next" w:cs="Arial"/>
          <w:b/>
          <w:bCs/>
          <w:color w:val="000000"/>
          <w:sz w:val="22"/>
          <w:szCs w:val="22"/>
        </w:rPr>
        <w:t>Mgr</w:t>
      </w:r>
      <w:proofErr w:type="spellEnd"/>
      <w:r w:rsidRPr="00D72860">
        <w:rPr>
          <w:rFonts w:ascii="Avenir Next" w:eastAsia="Times New Roman" w:hAnsi="Avenir Next" w:cs="Arial"/>
          <w:b/>
          <w:bCs/>
          <w:color w:val="000000"/>
          <w:sz w:val="22"/>
          <w:szCs w:val="22"/>
        </w:rPr>
        <w:t xml:space="preserve"> UK &amp; Nordics James Gibbons said</w:t>
      </w:r>
      <w:r w:rsidRPr="00D72860">
        <w:rPr>
          <w:rFonts w:ascii="Avenir Next" w:eastAsia="Times New Roman" w:hAnsi="Avenir Next" w:cs="Arial"/>
          <w:bCs/>
          <w:color w:val="000000"/>
          <w:sz w:val="22"/>
          <w:szCs w:val="22"/>
        </w:rPr>
        <w:t>:</w:t>
      </w:r>
      <w:r w:rsidRPr="00D72860">
        <w:rPr>
          <w:rFonts w:ascii="Avenir Next" w:eastAsia="Times New Roman" w:hAnsi="Avenir Next" w:cs="Arial"/>
          <w:color w:val="000000"/>
          <w:sz w:val="22"/>
          <w:szCs w:val="22"/>
        </w:rPr>
        <w:t xml:space="preserve"> “The climate emergency is here and it's our great responsibility as broadcasters to thoroughly report and accurately reflect the changes that are happening to the world. Discovery is proud to be part of this collaboration, uniting colleagues across the industry to work together to tackle the climate crisis. We're all pledging to take action that brings tangible, world-changing results.”</w:t>
      </w:r>
    </w:p>
    <w:p w14:paraId="56F4385B" w14:textId="0E7BEC40" w:rsidR="00D72860" w:rsidRPr="00664DDF" w:rsidRDefault="00D72860" w:rsidP="00D72860">
      <w:pPr>
        <w:spacing w:before="240"/>
        <w:jc w:val="both"/>
        <w:rPr>
          <w:rFonts w:ascii="Avenir Next" w:eastAsia="Times New Roman" w:hAnsi="Avenir Next" w:cs="Arial"/>
          <w:color w:val="000000"/>
          <w:sz w:val="22"/>
          <w:szCs w:val="22"/>
        </w:rPr>
      </w:pPr>
      <w:r w:rsidRPr="00D72860">
        <w:rPr>
          <w:rFonts w:ascii="Avenir Next" w:eastAsia="Times New Roman" w:hAnsi="Avenir Next" w:cs="Arial"/>
          <w:b/>
          <w:bCs/>
          <w:color w:val="000000"/>
          <w:sz w:val="22"/>
          <w:szCs w:val="22"/>
        </w:rPr>
        <w:t>ITV CEO Carolyn McCall said:</w:t>
      </w:r>
      <w:r w:rsidRPr="00D72860">
        <w:rPr>
          <w:rFonts w:ascii="Avenir Next" w:eastAsia="Times New Roman" w:hAnsi="Avenir Next" w:cs="Arial"/>
          <w:bCs/>
          <w:color w:val="000000"/>
          <w:sz w:val="22"/>
          <w:szCs w:val="22"/>
        </w:rPr>
        <w:t xml:space="preserve"> </w:t>
      </w:r>
      <w:r w:rsidRPr="00D72860">
        <w:rPr>
          <w:rFonts w:ascii="Avenir Next" w:eastAsia="Times New Roman" w:hAnsi="Avenir Next" w:cs="Arial"/>
          <w:color w:val="000000"/>
          <w:sz w:val="22"/>
          <w:szCs w:val="22"/>
        </w:rPr>
        <w:t>“</w:t>
      </w:r>
      <w:r w:rsidRPr="00664DDF">
        <w:rPr>
          <w:rFonts w:ascii="Avenir Next" w:eastAsia="Times New Roman" w:hAnsi="Avenir Next" w:cs="Arial"/>
          <w:color w:val="000000"/>
          <w:sz w:val="22"/>
          <w:szCs w:val="22"/>
        </w:rPr>
        <w:t xml:space="preserve">From plant-based recipes on Daytime to putting electric vehicles on </w:t>
      </w:r>
      <w:r w:rsidRPr="00765090">
        <w:rPr>
          <w:rFonts w:ascii="Avenir Next" w:eastAsia="Times New Roman" w:hAnsi="Avenir Next" w:cs="Arial"/>
          <w:i/>
          <w:color w:val="000000"/>
          <w:sz w:val="22"/>
          <w:szCs w:val="22"/>
        </w:rPr>
        <w:t>Emmerdale</w:t>
      </w:r>
      <w:r w:rsidRPr="00664DDF">
        <w:rPr>
          <w:rFonts w:ascii="Avenir Next" w:eastAsia="Times New Roman" w:hAnsi="Avenir Next" w:cs="Arial"/>
          <w:color w:val="000000"/>
          <w:sz w:val="22"/>
          <w:szCs w:val="22"/>
        </w:rPr>
        <w:t xml:space="preserve">, ITV is committed to using our reach and world-class talent to make the transition to a sustainable future relevant and accessible for our audiences. This </w:t>
      </w:r>
      <w:r w:rsidR="00765090">
        <w:rPr>
          <w:rFonts w:ascii="Avenir Next" w:eastAsia="Times New Roman" w:hAnsi="Avenir Next" w:cs="Arial"/>
          <w:color w:val="000000"/>
          <w:sz w:val="22"/>
          <w:szCs w:val="22"/>
        </w:rPr>
        <w:t>P</w:t>
      </w:r>
      <w:r w:rsidRPr="00664DDF">
        <w:rPr>
          <w:rFonts w:ascii="Avenir Next" w:eastAsia="Times New Roman" w:hAnsi="Avenir Next" w:cs="Arial"/>
          <w:color w:val="000000"/>
          <w:sz w:val="22"/>
          <w:szCs w:val="22"/>
        </w:rPr>
        <w:t>ledge is a demonstration of how an industry can work together to create real change</w:t>
      </w:r>
      <w:r w:rsidR="00664DDF">
        <w:rPr>
          <w:rFonts w:ascii="Avenir Next" w:eastAsia="Times New Roman" w:hAnsi="Avenir Next" w:cs="Arial"/>
          <w:color w:val="000000"/>
          <w:sz w:val="22"/>
          <w:szCs w:val="22"/>
        </w:rPr>
        <w:t>”</w:t>
      </w:r>
    </w:p>
    <w:p w14:paraId="7222CED3" w14:textId="77777777" w:rsidR="00D72860" w:rsidRPr="00D72860" w:rsidRDefault="00D72860" w:rsidP="00D72860">
      <w:pPr>
        <w:spacing w:before="240"/>
        <w:jc w:val="both"/>
        <w:rPr>
          <w:rFonts w:ascii="Avenir Next" w:eastAsia="Times New Roman" w:hAnsi="Avenir Next" w:cs="Times New Roman"/>
        </w:rPr>
      </w:pPr>
      <w:r w:rsidRPr="00D72860">
        <w:rPr>
          <w:rFonts w:ascii="Avenir Next" w:eastAsia="Times New Roman" w:hAnsi="Avenir Next" w:cs="Arial"/>
          <w:b/>
          <w:bCs/>
          <w:color w:val="000000"/>
          <w:sz w:val="22"/>
          <w:szCs w:val="22"/>
        </w:rPr>
        <w:t xml:space="preserve">SKY, EVP &amp; CEO, UK &amp; Europe, Stephen van </w:t>
      </w:r>
      <w:proofErr w:type="gramStart"/>
      <w:r w:rsidRPr="00D72860">
        <w:rPr>
          <w:rFonts w:ascii="Avenir Next" w:eastAsia="Times New Roman" w:hAnsi="Avenir Next" w:cs="Arial"/>
          <w:b/>
          <w:bCs/>
          <w:color w:val="000000"/>
          <w:sz w:val="22"/>
          <w:szCs w:val="22"/>
        </w:rPr>
        <w:t>Rooyen,  said</w:t>
      </w:r>
      <w:proofErr w:type="gramEnd"/>
      <w:r w:rsidRPr="00D72860">
        <w:rPr>
          <w:rFonts w:ascii="Avenir Next" w:eastAsia="Times New Roman" w:hAnsi="Avenir Next" w:cs="Arial"/>
          <w:bCs/>
          <w:color w:val="000000"/>
        </w:rPr>
        <w:t>:</w:t>
      </w:r>
      <w:r w:rsidRPr="00D72860">
        <w:rPr>
          <w:rFonts w:ascii="Avenir Next" w:eastAsia="Times New Roman" w:hAnsi="Avenir Next" w:cs="Arial"/>
          <w:color w:val="000000"/>
          <w:sz w:val="22"/>
          <w:szCs w:val="22"/>
        </w:rPr>
        <w:t xml:space="preserve"> “Sustainability has always been at the heart of our business, from being the first carbon neutral media company, to launching the world’s first carbon neutral TV in Sky Glass. Now, using our content and reach in millions of homes, we have the opportunity to inspire our customers to make changes that will help us all get to net zero. This Pledge is an example of the strength of the broadcast industry to come together and drive significant action.”</w:t>
      </w:r>
    </w:p>
    <w:p w14:paraId="3C6577B4" w14:textId="77777777" w:rsidR="00D72860" w:rsidRPr="00664DDF" w:rsidRDefault="00D72860" w:rsidP="00D72860">
      <w:pPr>
        <w:spacing w:before="240"/>
        <w:jc w:val="both"/>
        <w:rPr>
          <w:rFonts w:ascii="Avenir Next" w:eastAsia="Times New Roman" w:hAnsi="Avenir Next" w:cs="Arial"/>
          <w:color w:val="000000"/>
          <w:sz w:val="22"/>
          <w:szCs w:val="22"/>
        </w:rPr>
      </w:pPr>
      <w:r w:rsidRPr="00D72860">
        <w:rPr>
          <w:rFonts w:ascii="Avenir Next" w:eastAsia="Times New Roman" w:hAnsi="Avenir Next" w:cs="Arial"/>
          <w:b/>
          <w:bCs/>
          <w:color w:val="000000"/>
          <w:sz w:val="22"/>
          <w:szCs w:val="22"/>
        </w:rPr>
        <w:t>STV CEO Simon Pitts said</w:t>
      </w:r>
      <w:r w:rsidRPr="00D72860">
        <w:rPr>
          <w:rFonts w:ascii="Avenir Next" w:eastAsia="Times New Roman" w:hAnsi="Avenir Next" w:cs="Arial"/>
          <w:bCs/>
          <w:color w:val="000000"/>
          <w:sz w:val="22"/>
          <w:szCs w:val="22"/>
        </w:rPr>
        <w:t xml:space="preserve">: </w:t>
      </w:r>
      <w:r w:rsidRPr="00D72860">
        <w:rPr>
          <w:rFonts w:ascii="Avenir Next" w:eastAsia="Times New Roman" w:hAnsi="Avenir Next" w:cs="Arial"/>
          <w:color w:val="1D1C1D"/>
          <w:sz w:val="22"/>
          <w:szCs w:val="22"/>
          <w:shd w:val="clear" w:color="auto" w:fill="F8F8F8"/>
        </w:rPr>
        <w:t>“</w:t>
      </w:r>
      <w:r w:rsidRPr="00664DDF">
        <w:rPr>
          <w:rFonts w:ascii="Avenir Next" w:eastAsia="Times New Roman" w:hAnsi="Avenir Next" w:cs="Arial"/>
          <w:color w:val="000000"/>
          <w:sz w:val="22"/>
          <w:szCs w:val="22"/>
        </w:rPr>
        <w:t>It’s now critical that audiences across the UK see on-screen how they can make small changes towards a more sustainable future. We broadcasters have powerful platforms with dedicated audiences who engage regularly with our content, so we are in prime position to put this pledge into action at both a national and regional level – and we take this responsibility very seriously.”</w:t>
      </w:r>
    </w:p>
    <w:p w14:paraId="1BAE0265" w14:textId="77777777" w:rsidR="00D72860" w:rsidRPr="00D72860" w:rsidRDefault="00D72860" w:rsidP="00D72860">
      <w:pPr>
        <w:rPr>
          <w:rFonts w:ascii="Avenir Next" w:eastAsia="Times New Roman" w:hAnsi="Avenir Next" w:cs="Times New Roman"/>
        </w:rPr>
      </w:pPr>
    </w:p>
    <w:p w14:paraId="478EED79" w14:textId="452C523E" w:rsidR="00D72860" w:rsidRDefault="00D72860" w:rsidP="00664DDF">
      <w:pPr>
        <w:jc w:val="both"/>
        <w:rPr>
          <w:rFonts w:ascii="Avenir Next" w:eastAsia="Times New Roman" w:hAnsi="Avenir Next" w:cs="Arial"/>
          <w:color w:val="000000"/>
          <w:sz w:val="22"/>
          <w:szCs w:val="22"/>
        </w:rPr>
      </w:pPr>
      <w:r w:rsidRPr="00D72860">
        <w:rPr>
          <w:rFonts w:ascii="Avenir Next" w:eastAsia="Times New Roman" w:hAnsi="Avenir Next" w:cs="Arial"/>
          <w:b/>
          <w:bCs/>
          <w:color w:val="1D1C1D"/>
          <w:sz w:val="22"/>
          <w:szCs w:val="22"/>
          <w:shd w:val="clear" w:color="auto" w:fill="F8F8F8"/>
        </w:rPr>
        <w:t>S4C CEO Owen Evans said</w:t>
      </w:r>
      <w:r w:rsidRPr="00D72860">
        <w:rPr>
          <w:rFonts w:ascii="Avenir Next" w:eastAsia="Times New Roman" w:hAnsi="Avenir Next" w:cs="Arial"/>
          <w:bCs/>
          <w:color w:val="1D1C1D"/>
          <w:sz w:val="22"/>
          <w:szCs w:val="22"/>
          <w:shd w:val="clear" w:color="auto" w:fill="F8F8F8"/>
        </w:rPr>
        <w:t>:</w:t>
      </w:r>
      <w:r w:rsidRPr="00D72860">
        <w:rPr>
          <w:rFonts w:ascii="Avenir Next" w:eastAsia="Times New Roman" w:hAnsi="Avenir Next" w:cs="Arial"/>
          <w:color w:val="1D1C1D"/>
          <w:sz w:val="22"/>
          <w:szCs w:val="22"/>
          <w:shd w:val="clear" w:color="auto" w:fill="F8F8F8"/>
        </w:rPr>
        <w:t xml:space="preserve"> </w:t>
      </w:r>
      <w:r w:rsidR="00664DDF" w:rsidRPr="00664DDF">
        <w:rPr>
          <w:rFonts w:ascii="Avenir Next" w:eastAsia="Times New Roman" w:hAnsi="Avenir Next" w:cs="Arial"/>
          <w:color w:val="000000"/>
          <w:sz w:val="22"/>
          <w:szCs w:val="22"/>
        </w:rPr>
        <w:t>“</w:t>
      </w:r>
      <w:r w:rsidRPr="00664DDF">
        <w:rPr>
          <w:rFonts w:ascii="Avenir Next" w:eastAsia="Times New Roman" w:hAnsi="Avenir Next" w:cs="Arial"/>
          <w:color w:val="000000"/>
          <w:sz w:val="22"/>
          <w:szCs w:val="22"/>
        </w:rPr>
        <w:t>We are at a pivotal point in determining our planet’s future and S4C is committed to ensuring that the debate and action required to secure the future is accessible and engaging for our audiences. With almost 1,400 miles of coastline, climate change is of fundamental importance to us and we want to play our part in global change through our platforms.</w:t>
      </w:r>
      <w:r w:rsidR="00664DDF" w:rsidRPr="00664DDF">
        <w:rPr>
          <w:rFonts w:ascii="Avenir Next" w:eastAsia="Times New Roman" w:hAnsi="Avenir Next" w:cs="Arial"/>
          <w:color w:val="000000"/>
          <w:sz w:val="22"/>
          <w:szCs w:val="22"/>
        </w:rPr>
        <w:t>”</w:t>
      </w:r>
    </w:p>
    <w:p w14:paraId="505BF10F" w14:textId="7BAAE6D6" w:rsidR="00897A2C" w:rsidRDefault="00897A2C" w:rsidP="00664DDF">
      <w:pPr>
        <w:jc w:val="both"/>
        <w:rPr>
          <w:rFonts w:ascii="Avenir Next" w:eastAsia="Times New Roman" w:hAnsi="Avenir Next" w:cs="Times New Roman"/>
        </w:rPr>
      </w:pPr>
    </w:p>
    <w:p w14:paraId="6666A6E9" w14:textId="0B1E2C90" w:rsidR="00897A2C" w:rsidRDefault="00897A2C" w:rsidP="00664DDF">
      <w:pPr>
        <w:jc w:val="both"/>
        <w:rPr>
          <w:rFonts w:ascii="Avenir Next" w:eastAsia="Times New Roman" w:hAnsi="Avenir Next" w:cs="Times New Roman"/>
        </w:rPr>
      </w:pPr>
    </w:p>
    <w:p w14:paraId="1FA043B7" w14:textId="62528E2F" w:rsidR="00897A2C" w:rsidRDefault="00897A2C" w:rsidP="00664DDF">
      <w:pPr>
        <w:jc w:val="both"/>
        <w:rPr>
          <w:rFonts w:ascii="Avenir Next" w:eastAsia="Times New Roman" w:hAnsi="Avenir Next" w:cs="Times New Roman"/>
        </w:rPr>
      </w:pPr>
    </w:p>
    <w:p w14:paraId="51391ACA" w14:textId="59E6BA31" w:rsidR="00D72860" w:rsidRDefault="00D72860" w:rsidP="00D72860">
      <w:pPr>
        <w:spacing w:before="240"/>
        <w:jc w:val="both"/>
        <w:rPr>
          <w:rFonts w:ascii="Avenir Next" w:eastAsia="Times New Roman" w:hAnsi="Avenir Next" w:cs="Arial"/>
          <w:bCs/>
          <w:color w:val="000000"/>
          <w:sz w:val="22"/>
          <w:szCs w:val="22"/>
          <w:u w:val="single"/>
        </w:rPr>
      </w:pPr>
      <w:r w:rsidRPr="00D72860">
        <w:rPr>
          <w:rFonts w:ascii="Avenir Next" w:eastAsia="Times New Roman" w:hAnsi="Avenir Next" w:cs="Arial"/>
          <w:bCs/>
          <w:color w:val="000000"/>
          <w:sz w:val="22"/>
          <w:szCs w:val="22"/>
          <w:u w:val="single"/>
        </w:rPr>
        <w:t>ABOUT ALBERT</w:t>
      </w:r>
    </w:p>
    <w:p w14:paraId="0381BD6D" w14:textId="77777777" w:rsidR="00897A2C" w:rsidRPr="00D72860" w:rsidRDefault="00897A2C" w:rsidP="00F37970">
      <w:pPr>
        <w:spacing w:before="240"/>
        <w:rPr>
          <w:rFonts w:ascii="Avenir Next" w:eastAsia="Times New Roman" w:hAnsi="Avenir Next" w:cs="Times New Roman"/>
          <w:u w:val="single"/>
        </w:rPr>
      </w:pPr>
    </w:p>
    <w:p w14:paraId="16C59D70" w14:textId="0A727176" w:rsidR="00D72860" w:rsidRPr="00D72860" w:rsidRDefault="00D72860" w:rsidP="00F37970">
      <w:pPr>
        <w:shd w:val="clear" w:color="auto" w:fill="FFFFFF"/>
        <w:rPr>
          <w:rFonts w:ascii="Avenir Next" w:eastAsia="Times New Roman" w:hAnsi="Avenir Next" w:cs="Times New Roman"/>
        </w:rPr>
      </w:pPr>
      <w:r w:rsidRPr="00D72860">
        <w:rPr>
          <w:rFonts w:ascii="Avenir Next" w:eastAsia="Times New Roman" w:hAnsi="Avenir Next" w:cs="Arial"/>
          <w:color w:val="000000"/>
          <w:sz w:val="22"/>
          <w:szCs w:val="22"/>
        </w:rPr>
        <w:t>albert is the screen industry organisation for environmental sustainability.</w:t>
      </w:r>
      <w:r w:rsidR="00664DDF">
        <w:rPr>
          <w:rFonts w:ascii="Avenir Next" w:eastAsia="Times New Roman" w:hAnsi="Avenir Next" w:cs="Arial"/>
          <w:color w:val="000000"/>
          <w:sz w:val="22"/>
          <w:szCs w:val="22"/>
        </w:rPr>
        <w:br/>
      </w:r>
    </w:p>
    <w:p w14:paraId="3635944D" w14:textId="77777777" w:rsidR="00D72860" w:rsidRPr="00D72860" w:rsidRDefault="00D72860" w:rsidP="00D72860">
      <w:pPr>
        <w:shd w:val="clear" w:color="auto" w:fill="FFFFFF"/>
        <w:jc w:val="both"/>
        <w:rPr>
          <w:rFonts w:ascii="Avenir Next" w:eastAsia="Times New Roman" w:hAnsi="Avenir Next" w:cs="Times New Roman"/>
        </w:rPr>
      </w:pPr>
      <w:r w:rsidRPr="00D72860">
        <w:rPr>
          <w:rFonts w:ascii="Avenir Next" w:eastAsia="Times New Roman" w:hAnsi="Avenir Next" w:cs="Arial"/>
          <w:color w:val="000000"/>
          <w:sz w:val="22"/>
          <w:szCs w:val="22"/>
        </w:rPr>
        <w:t>Founded in 2011, the project supports the Film and TV industry to reduce environmental impacts of production and to create content that supports a vision for a sustainable future</w:t>
      </w:r>
    </w:p>
    <w:p w14:paraId="408713CE" w14:textId="63777D6D" w:rsidR="00D72860" w:rsidRPr="00D72860" w:rsidRDefault="00D72860" w:rsidP="00D72860">
      <w:pPr>
        <w:shd w:val="clear" w:color="auto" w:fill="FFFFFF"/>
        <w:jc w:val="both"/>
        <w:rPr>
          <w:rFonts w:ascii="Avenir Next" w:eastAsia="Times New Roman" w:hAnsi="Avenir Next" w:cs="Times New Roman"/>
        </w:rPr>
      </w:pPr>
      <w:r w:rsidRPr="00D72860">
        <w:rPr>
          <w:rFonts w:ascii="Avenir Next" w:eastAsia="Times New Roman" w:hAnsi="Avenir Next" w:cs="Arial"/>
          <w:color w:val="000000"/>
          <w:sz w:val="22"/>
          <w:szCs w:val="22"/>
        </w:rPr>
        <w:t>A BAFTA owned and industry-backed project, albert is proudly industry funded, meaning all our activities are available at the lowest possible cost to organisations and zero cost to individuals.</w:t>
      </w:r>
      <w:r w:rsidR="00664DDF">
        <w:rPr>
          <w:rFonts w:ascii="Avenir Next" w:eastAsia="Times New Roman" w:hAnsi="Avenir Next" w:cs="Arial"/>
          <w:color w:val="000000"/>
          <w:sz w:val="22"/>
          <w:szCs w:val="22"/>
        </w:rPr>
        <w:br/>
      </w:r>
    </w:p>
    <w:p w14:paraId="190FAAC4" w14:textId="26FC2CFA" w:rsidR="00D72860" w:rsidRDefault="00D72860" w:rsidP="00D72860">
      <w:pPr>
        <w:shd w:val="clear" w:color="auto" w:fill="FFFFFF"/>
        <w:jc w:val="both"/>
        <w:rPr>
          <w:rFonts w:ascii="Avenir Next" w:eastAsia="Times New Roman" w:hAnsi="Avenir Next" w:cs="Arial"/>
          <w:color w:val="000000"/>
          <w:sz w:val="22"/>
          <w:szCs w:val="22"/>
          <w:u w:val="single"/>
        </w:rPr>
      </w:pPr>
      <w:r w:rsidRPr="00D72860">
        <w:rPr>
          <w:rFonts w:ascii="Avenir Next" w:eastAsia="Times New Roman" w:hAnsi="Avenir Next" w:cs="Arial"/>
          <w:color w:val="000000"/>
          <w:sz w:val="22"/>
          <w:szCs w:val="22"/>
        </w:rPr>
        <w:t>With events, online tools and training, practical guidance and thought leadership, albert is enabling all screen industry professionals to identify and act upon opportunities on and off screen, for effective climate action. Find out more</w:t>
      </w:r>
      <w:hyperlink r:id="rId10" w:history="1">
        <w:r w:rsidRPr="00D72860">
          <w:rPr>
            <w:rFonts w:ascii="Avenir Next" w:eastAsia="Times New Roman" w:hAnsi="Avenir Next" w:cs="Arial"/>
            <w:color w:val="000000"/>
            <w:sz w:val="22"/>
            <w:szCs w:val="22"/>
            <w:u w:val="single"/>
          </w:rPr>
          <w:t xml:space="preserve"> </w:t>
        </w:r>
      </w:hyperlink>
      <w:hyperlink r:id="rId11" w:history="1">
        <w:r w:rsidRPr="00D72860">
          <w:rPr>
            <w:rFonts w:ascii="Avenir Next" w:eastAsia="Times New Roman" w:hAnsi="Avenir Next" w:cs="Arial"/>
            <w:color w:val="000000"/>
            <w:sz w:val="22"/>
            <w:szCs w:val="22"/>
            <w:u w:val="single"/>
          </w:rPr>
          <w:t>www.wearealbert.org</w:t>
        </w:r>
      </w:hyperlink>
    </w:p>
    <w:p w14:paraId="33562FF7" w14:textId="77777777" w:rsidR="00897A2C" w:rsidRPr="00D72860" w:rsidRDefault="00897A2C" w:rsidP="00D72860">
      <w:pPr>
        <w:shd w:val="clear" w:color="auto" w:fill="FFFFFF"/>
        <w:jc w:val="both"/>
        <w:rPr>
          <w:rFonts w:ascii="Avenir Next" w:eastAsia="Times New Roman" w:hAnsi="Avenir Next" w:cs="Times New Roman"/>
        </w:rPr>
      </w:pPr>
    </w:p>
    <w:p w14:paraId="0916EE62" w14:textId="77777777" w:rsidR="00D72860" w:rsidRPr="00D72860" w:rsidRDefault="00D72860" w:rsidP="00D72860">
      <w:pPr>
        <w:shd w:val="clear" w:color="auto" w:fill="FFFFFF"/>
        <w:jc w:val="both"/>
        <w:rPr>
          <w:rFonts w:ascii="Avenir Next" w:eastAsia="Times New Roman" w:hAnsi="Avenir Next" w:cs="Times New Roman"/>
        </w:rPr>
      </w:pPr>
      <w:r w:rsidRPr="00D72860">
        <w:rPr>
          <w:rFonts w:ascii="Avenir Next" w:eastAsia="Times New Roman" w:hAnsi="Avenir Next" w:cs="Times New Roman"/>
        </w:rPr>
        <w:t> </w:t>
      </w:r>
    </w:p>
    <w:p w14:paraId="4FC3DC86" w14:textId="234CA6FC" w:rsidR="00D72860" w:rsidRDefault="00D72860" w:rsidP="00D72860">
      <w:pPr>
        <w:shd w:val="clear" w:color="auto" w:fill="FFFFFF"/>
        <w:jc w:val="both"/>
        <w:rPr>
          <w:rFonts w:ascii="Avenir Next" w:eastAsia="Times New Roman" w:hAnsi="Avenir Next" w:cs="Arial"/>
          <w:bCs/>
          <w:color w:val="000000"/>
          <w:sz w:val="22"/>
          <w:szCs w:val="22"/>
          <w:u w:val="single"/>
        </w:rPr>
      </w:pPr>
      <w:r w:rsidRPr="00D72860">
        <w:rPr>
          <w:rFonts w:ascii="Avenir Next" w:eastAsia="Times New Roman" w:hAnsi="Avenir Next" w:cs="Arial"/>
          <w:bCs/>
          <w:color w:val="000000"/>
          <w:sz w:val="22"/>
          <w:szCs w:val="22"/>
          <w:u w:val="single"/>
        </w:rPr>
        <w:t>AUDIENCE INSIGHTS AROUND THE CLIMATE PLEDGE</w:t>
      </w:r>
    </w:p>
    <w:p w14:paraId="4EAEE7B7" w14:textId="77777777" w:rsidR="00897A2C" w:rsidRPr="00D72860" w:rsidRDefault="00897A2C" w:rsidP="00D72860">
      <w:pPr>
        <w:shd w:val="clear" w:color="auto" w:fill="FFFFFF"/>
        <w:jc w:val="both"/>
        <w:rPr>
          <w:rFonts w:ascii="Avenir Next" w:eastAsia="Times New Roman" w:hAnsi="Avenir Next" w:cs="Times New Roman"/>
          <w:u w:val="single"/>
        </w:rPr>
      </w:pPr>
    </w:p>
    <w:p w14:paraId="27EFDFFE" w14:textId="50350504"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22"/>
          <w:szCs w:val="22"/>
        </w:rPr>
        <w:t>Concern about climate change has been steadily growing amongst UK audiences. In May 2020 at the height of the UK’s first lockdown, 80% of Brits said they would do as much to tackle climate as they have to combat C-19. This figure was 77% in the US</w:t>
      </w:r>
      <w:r w:rsidR="008808C9">
        <w:rPr>
          <w:rStyle w:val="FootnoteReference"/>
          <w:rFonts w:ascii="Avenir Next" w:eastAsia="Times New Roman" w:hAnsi="Avenir Next" w:cs="Arial"/>
          <w:color w:val="000000"/>
          <w:sz w:val="22"/>
          <w:szCs w:val="22"/>
        </w:rPr>
        <w:footnoteReference w:id="9"/>
      </w:r>
      <w:r w:rsidRPr="00D72860">
        <w:rPr>
          <w:rFonts w:ascii="Avenir Next" w:eastAsia="Times New Roman" w:hAnsi="Avenir Next" w:cs="Arial"/>
          <w:color w:val="000000"/>
          <w:sz w:val="22"/>
          <w:szCs w:val="22"/>
        </w:rPr>
        <w:t>.  Globally, 71% of people regarded climate change as serious a crisis as C-19</w:t>
      </w:r>
      <w:r w:rsidR="008808C9">
        <w:rPr>
          <w:rStyle w:val="FootnoteReference"/>
          <w:rFonts w:ascii="Avenir Next" w:eastAsia="Times New Roman" w:hAnsi="Avenir Next" w:cs="Arial"/>
          <w:color w:val="000000"/>
          <w:sz w:val="22"/>
          <w:szCs w:val="22"/>
        </w:rPr>
        <w:footnoteReference w:id="10"/>
      </w:r>
      <w:r w:rsidRPr="00D72860">
        <w:rPr>
          <w:rFonts w:ascii="Avenir Next" w:eastAsia="Times New Roman" w:hAnsi="Avenir Next" w:cs="Arial"/>
          <w:color w:val="000000"/>
          <w:sz w:val="22"/>
          <w:szCs w:val="22"/>
        </w:rPr>
        <w:t>.  </w:t>
      </w:r>
    </w:p>
    <w:p w14:paraId="3870C88C" w14:textId="77777777" w:rsidR="00D72860" w:rsidRPr="00D72860" w:rsidRDefault="00D72860" w:rsidP="00D72860">
      <w:pPr>
        <w:rPr>
          <w:rFonts w:ascii="Avenir Next" w:eastAsia="Times New Roman" w:hAnsi="Avenir Next" w:cs="Times New Roman"/>
        </w:rPr>
      </w:pPr>
    </w:p>
    <w:p w14:paraId="59CA8251" w14:textId="77777777"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22"/>
          <w:szCs w:val="22"/>
        </w:rPr>
        <w:t>Since this polling, pandemic-induced health and economic worries do not appear to have diluted audiences’ intense concern about climate change, and desire for action.</w:t>
      </w:r>
    </w:p>
    <w:p w14:paraId="48F64700" w14:textId="77777777" w:rsidR="00D72860" w:rsidRPr="00D72860" w:rsidRDefault="00D72860" w:rsidP="00D72860">
      <w:pPr>
        <w:rPr>
          <w:rFonts w:ascii="Avenir Next" w:eastAsia="Times New Roman" w:hAnsi="Avenir Next" w:cs="Times New Roman"/>
        </w:rPr>
      </w:pPr>
    </w:p>
    <w:p w14:paraId="2B0EA238" w14:textId="1D426428" w:rsidR="00D72860" w:rsidRPr="00D72860" w:rsidRDefault="00D72860" w:rsidP="00D72860">
      <w:pPr>
        <w:shd w:val="clear" w:color="auto" w:fill="FFFFFF" w:themeFill="background1"/>
        <w:jc w:val="both"/>
        <w:rPr>
          <w:rFonts w:ascii="Avenir Next" w:eastAsia="Times New Roman" w:hAnsi="Avenir Next" w:cs="Times New Roman"/>
        </w:rPr>
      </w:pPr>
      <w:r w:rsidRPr="00D72860">
        <w:rPr>
          <w:rFonts w:ascii="Avenir Next" w:eastAsia="Times New Roman" w:hAnsi="Avenir Next" w:cs="Arial"/>
          <w:color w:val="000000"/>
          <w:sz w:val="22"/>
          <w:szCs w:val="22"/>
        </w:rPr>
        <w:t>Polling from Ipsos MORI in August 2021 revealed climate change and pollution as the second-biggest concern in the UK – second only to C-19 and higher than the economy, NHS or education</w:t>
      </w:r>
      <w:r w:rsidR="008808C9">
        <w:rPr>
          <w:rStyle w:val="FootnoteReference"/>
          <w:rFonts w:ascii="Avenir Next" w:eastAsia="Times New Roman" w:hAnsi="Avenir Next" w:cs="Arial"/>
          <w:color w:val="000000"/>
          <w:sz w:val="22"/>
          <w:szCs w:val="22"/>
        </w:rPr>
        <w:footnoteReference w:id="11"/>
      </w:r>
      <w:r w:rsidRPr="00D72860">
        <w:rPr>
          <w:rFonts w:ascii="Avenir Next" w:eastAsia="Times New Roman" w:hAnsi="Avenir Next" w:cs="Arial"/>
          <w:color w:val="000000"/>
          <w:sz w:val="22"/>
          <w:szCs w:val="22"/>
        </w:rPr>
        <w:t>.  While across the G20 in April-May 2021 the vast majority of people agreed that they wanted to do more to protect and restore nature in future (83%).</w:t>
      </w:r>
      <w:r w:rsidR="008808C9">
        <w:rPr>
          <w:rStyle w:val="FootnoteReference"/>
          <w:rFonts w:ascii="Avenir Next" w:eastAsia="Times New Roman" w:hAnsi="Avenir Next" w:cs="Arial"/>
          <w:color w:val="000000"/>
          <w:sz w:val="22"/>
          <w:szCs w:val="22"/>
        </w:rPr>
        <w:footnoteReference w:id="12"/>
      </w:r>
    </w:p>
    <w:p w14:paraId="6B72024D" w14:textId="77777777" w:rsidR="00D72860" w:rsidRPr="00D72860" w:rsidRDefault="00D72860" w:rsidP="00D72860">
      <w:pPr>
        <w:rPr>
          <w:rFonts w:ascii="Avenir Next" w:eastAsia="Times New Roman" w:hAnsi="Avenir Next" w:cs="Times New Roman"/>
        </w:rPr>
      </w:pPr>
    </w:p>
    <w:p w14:paraId="0FCF3A83" w14:textId="77777777" w:rsidR="00D72860" w:rsidRPr="00D72860" w:rsidRDefault="00D72860" w:rsidP="00D72860">
      <w:pPr>
        <w:jc w:val="both"/>
        <w:rPr>
          <w:rFonts w:ascii="Avenir Next" w:eastAsia="Times New Roman" w:hAnsi="Avenir Next" w:cs="Arial"/>
          <w:color w:val="000000"/>
          <w:sz w:val="22"/>
          <w:szCs w:val="22"/>
        </w:rPr>
      </w:pPr>
      <w:r w:rsidRPr="00D72860">
        <w:rPr>
          <w:rFonts w:ascii="Avenir Next" w:eastAsia="Times New Roman" w:hAnsi="Avenir Next" w:cs="Arial"/>
          <w:color w:val="000000"/>
          <w:sz w:val="22"/>
          <w:szCs w:val="22"/>
        </w:rPr>
        <w:t>Indeed, Ipsos MORI’s Political Monitor in August 2021 showed that 73% of Brits say they are already seeing the effects of climate change.</w:t>
      </w:r>
    </w:p>
    <w:p w14:paraId="1C0474DB" w14:textId="377E39FC" w:rsidR="00D72860" w:rsidRDefault="00D72860" w:rsidP="00D72860">
      <w:pPr>
        <w:rPr>
          <w:rFonts w:ascii="Avenir Next" w:eastAsia="Times New Roman" w:hAnsi="Avenir Next" w:cs="Times New Roman"/>
        </w:rPr>
      </w:pPr>
    </w:p>
    <w:p w14:paraId="008350D1" w14:textId="48C0145A" w:rsidR="00897A2C" w:rsidRDefault="00897A2C" w:rsidP="00D72860">
      <w:pPr>
        <w:rPr>
          <w:rFonts w:ascii="Avenir Next" w:eastAsia="Times New Roman" w:hAnsi="Avenir Next" w:cs="Times New Roman"/>
        </w:rPr>
      </w:pPr>
    </w:p>
    <w:p w14:paraId="0BD9A3E8" w14:textId="3771A6BE" w:rsidR="00897A2C" w:rsidRDefault="00897A2C" w:rsidP="00D72860">
      <w:pPr>
        <w:rPr>
          <w:rFonts w:ascii="Avenir Next" w:eastAsia="Times New Roman" w:hAnsi="Avenir Next" w:cs="Times New Roman"/>
        </w:rPr>
      </w:pPr>
    </w:p>
    <w:p w14:paraId="1E1687FD" w14:textId="616BBAE4" w:rsidR="00897A2C" w:rsidRDefault="00897A2C" w:rsidP="00D72860">
      <w:pPr>
        <w:rPr>
          <w:rFonts w:ascii="Avenir Next" w:eastAsia="Times New Roman" w:hAnsi="Avenir Next" w:cs="Times New Roman"/>
        </w:rPr>
      </w:pPr>
    </w:p>
    <w:p w14:paraId="637F4D2E" w14:textId="25C0BAC6" w:rsidR="00897A2C" w:rsidRDefault="00897A2C" w:rsidP="00D72860">
      <w:pPr>
        <w:rPr>
          <w:rFonts w:ascii="Avenir Next" w:eastAsia="Times New Roman" w:hAnsi="Avenir Next" w:cs="Times New Roman"/>
        </w:rPr>
      </w:pPr>
    </w:p>
    <w:p w14:paraId="65D21ADE" w14:textId="77777777" w:rsidR="00897A2C" w:rsidRPr="00D72860" w:rsidRDefault="00897A2C" w:rsidP="00D72860">
      <w:pPr>
        <w:rPr>
          <w:rFonts w:ascii="Avenir Next" w:eastAsia="Times New Roman" w:hAnsi="Avenir Next" w:cs="Times New Roman"/>
        </w:rPr>
      </w:pPr>
    </w:p>
    <w:p w14:paraId="7203B10D" w14:textId="77777777" w:rsidR="00D72860" w:rsidRPr="00D72860" w:rsidRDefault="00D72860" w:rsidP="00D72860">
      <w:pPr>
        <w:jc w:val="both"/>
        <w:rPr>
          <w:rFonts w:ascii="Avenir Next" w:eastAsia="Times New Roman" w:hAnsi="Avenir Next" w:cs="Times New Roman"/>
        </w:rPr>
      </w:pPr>
      <w:r w:rsidRPr="00D72860">
        <w:rPr>
          <w:rFonts w:ascii="Avenir Next" w:eastAsia="Times New Roman" w:hAnsi="Avenir Next" w:cs="Arial"/>
          <w:color w:val="000000"/>
          <w:sz w:val="22"/>
          <w:szCs w:val="22"/>
          <w:u w:val="single"/>
        </w:rPr>
        <w:t>Pledge Signatories </w:t>
      </w:r>
    </w:p>
    <w:p w14:paraId="12AC221B" w14:textId="77777777" w:rsidR="00D72860" w:rsidRPr="00664DDF" w:rsidRDefault="00D72860" w:rsidP="00D72860">
      <w:pPr>
        <w:jc w:val="both"/>
        <w:rPr>
          <w:rFonts w:ascii="Avenir Next" w:eastAsia="Times New Roman" w:hAnsi="Avenir Next" w:cs="Times New Roman"/>
          <w:color w:val="000000" w:themeColor="text1"/>
        </w:rPr>
      </w:pPr>
      <w:r w:rsidRPr="00664DDF">
        <w:rPr>
          <w:rFonts w:ascii="Avenir Next" w:eastAsia="Times New Roman" w:hAnsi="Avenir Next" w:cs="Arial"/>
          <w:color w:val="000000" w:themeColor="text1"/>
          <w:sz w:val="22"/>
          <w:szCs w:val="22"/>
        </w:rPr>
        <w:t>BBC - Tim Davie - Director General</w:t>
      </w:r>
    </w:p>
    <w:p w14:paraId="70A52C50" w14:textId="77777777" w:rsidR="00D72860" w:rsidRPr="00664DDF" w:rsidRDefault="00D72860" w:rsidP="00D72860">
      <w:pPr>
        <w:jc w:val="both"/>
        <w:rPr>
          <w:rFonts w:ascii="Avenir Next" w:eastAsia="Times New Roman" w:hAnsi="Avenir Next" w:cs="Times New Roman"/>
          <w:color w:val="000000" w:themeColor="text1"/>
        </w:rPr>
      </w:pPr>
      <w:r w:rsidRPr="00664DDF">
        <w:rPr>
          <w:rFonts w:ascii="Avenir Next" w:eastAsia="Times New Roman" w:hAnsi="Avenir Next" w:cs="Arial"/>
          <w:color w:val="000000" w:themeColor="text1"/>
          <w:sz w:val="22"/>
          <w:szCs w:val="22"/>
        </w:rPr>
        <w:t xml:space="preserve">BBC Studios - Tom </w:t>
      </w:r>
      <w:proofErr w:type="spellStart"/>
      <w:r w:rsidRPr="00664DDF">
        <w:rPr>
          <w:rFonts w:ascii="Avenir Next" w:eastAsia="Times New Roman" w:hAnsi="Avenir Next" w:cs="Arial"/>
          <w:color w:val="000000" w:themeColor="text1"/>
          <w:sz w:val="22"/>
          <w:szCs w:val="22"/>
        </w:rPr>
        <w:t>Fussell</w:t>
      </w:r>
      <w:proofErr w:type="spellEnd"/>
      <w:r w:rsidRPr="00664DDF">
        <w:rPr>
          <w:rFonts w:ascii="Avenir Next" w:eastAsia="Times New Roman" w:hAnsi="Avenir Next" w:cs="Arial"/>
          <w:color w:val="000000" w:themeColor="text1"/>
          <w:sz w:val="22"/>
          <w:szCs w:val="22"/>
        </w:rPr>
        <w:t xml:space="preserve"> - CEO</w:t>
      </w:r>
    </w:p>
    <w:p w14:paraId="0BA1F659" w14:textId="77777777" w:rsidR="00D72860" w:rsidRPr="00664DDF" w:rsidRDefault="00D72860" w:rsidP="00D72860">
      <w:pPr>
        <w:jc w:val="both"/>
        <w:rPr>
          <w:rFonts w:ascii="Avenir Next" w:eastAsia="Times New Roman" w:hAnsi="Avenir Next" w:cs="Times New Roman"/>
          <w:color w:val="000000" w:themeColor="text1"/>
        </w:rPr>
      </w:pPr>
      <w:proofErr w:type="spellStart"/>
      <w:r w:rsidRPr="00664DDF">
        <w:rPr>
          <w:rFonts w:ascii="Avenir Next" w:eastAsia="Times New Roman" w:hAnsi="Avenir Next" w:cs="Arial"/>
          <w:color w:val="000000" w:themeColor="text1"/>
          <w:sz w:val="22"/>
          <w:szCs w:val="22"/>
        </w:rPr>
        <w:t>Britbox</w:t>
      </w:r>
      <w:proofErr w:type="spellEnd"/>
      <w:r w:rsidRPr="00664DDF">
        <w:rPr>
          <w:rFonts w:ascii="Avenir Next" w:eastAsia="Times New Roman" w:hAnsi="Avenir Next" w:cs="Arial"/>
          <w:color w:val="000000" w:themeColor="text1"/>
          <w:sz w:val="22"/>
          <w:szCs w:val="22"/>
        </w:rPr>
        <w:t xml:space="preserve"> International - </w:t>
      </w:r>
      <w:proofErr w:type="spellStart"/>
      <w:r w:rsidRPr="00664DDF">
        <w:rPr>
          <w:rFonts w:ascii="Avenir Next" w:eastAsia="Times New Roman" w:hAnsi="Avenir Next" w:cs="Arial"/>
          <w:color w:val="000000" w:themeColor="text1"/>
          <w:sz w:val="22"/>
          <w:szCs w:val="22"/>
        </w:rPr>
        <w:t>Reemah</w:t>
      </w:r>
      <w:proofErr w:type="spellEnd"/>
      <w:r w:rsidRPr="00664DDF">
        <w:rPr>
          <w:rFonts w:ascii="Avenir Next" w:eastAsia="Times New Roman" w:hAnsi="Avenir Next" w:cs="Arial"/>
          <w:color w:val="000000" w:themeColor="text1"/>
          <w:sz w:val="22"/>
          <w:szCs w:val="22"/>
        </w:rPr>
        <w:t xml:space="preserve"> </w:t>
      </w:r>
      <w:proofErr w:type="spellStart"/>
      <w:r w:rsidRPr="00664DDF">
        <w:rPr>
          <w:rFonts w:ascii="Avenir Next" w:eastAsia="Times New Roman" w:hAnsi="Avenir Next" w:cs="Arial"/>
          <w:color w:val="000000" w:themeColor="text1"/>
          <w:sz w:val="22"/>
          <w:szCs w:val="22"/>
        </w:rPr>
        <w:t>Sakaan</w:t>
      </w:r>
      <w:proofErr w:type="spellEnd"/>
      <w:r w:rsidRPr="00664DDF">
        <w:rPr>
          <w:rFonts w:ascii="Avenir Next" w:eastAsia="Times New Roman" w:hAnsi="Avenir Next" w:cs="Arial"/>
          <w:color w:val="000000" w:themeColor="text1"/>
          <w:sz w:val="22"/>
          <w:szCs w:val="22"/>
        </w:rPr>
        <w:t xml:space="preserve"> - CEO</w:t>
      </w:r>
    </w:p>
    <w:p w14:paraId="5F745C6B" w14:textId="7809E5B0" w:rsidR="00D72860" w:rsidRPr="00664DDF" w:rsidRDefault="00D72860" w:rsidP="00A0558E">
      <w:pPr>
        <w:tabs>
          <w:tab w:val="left" w:pos="5847"/>
        </w:tabs>
        <w:jc w:val="both"/>
        <w:rPr>
          <w:rFonts w:ascii="Avenir Next" w:eastAsia="Times New Roman" w:hAnsi="Avenir Next" w:cs="Times New Roman"/>
          <w:color w:val="000000" w:themeColor="text1"/>
        </w:rPr>
      </w:pPr>
      <w:r w:rsidRPr="00664DDF">
        <w:rPr>
          <w:rFonts w:ascii="Avenir Next" w:eastAsia="Times New Roman" w:hAnsi="Avenir Next" w:cs="Arial"/>
          <w:color w:val="000000" w:themeColor="text1"/>
          <w:sz w:val="22"/>
          <w:szCs w:val="22"/>
        </w:rPr>
        <w:t>Channel 4 - Alex Mahon - CEO</w:t>
      </w:r>
      <w:r w:rsidR="00A0558E" w:rsidRPr="00664DDF">
        <w:rPr>
          <w:rFonts w:ascii="Avenir Next" w:eastAsia="Times New Roman" w:hAnsi="Avenir Next" w:cs="Arial"/>
          <w:color w:val="000000" w:themeColor="text1"/>
          <w:sz w:val="22"/>
          <w:szCs w:val="22"/>
        </w:rPr>
        <w:tab/>
      </w:r>
    </w:p>
    <w:p w14:paraId="0E0A5588" w14:textId="77777777" w:rsidR="00D72860" w:rsidRPr="00664DDF" w:rsidRDefault="00D72860" w:rsidP="00D72860">
      <w:pPr>
        <w:jc w:val="both"/>
        <w:rPr>
          <w:rFonts w:ascii="Avenir Next" w:eastAsia="Times New Roman" w:hAnsi="Avenir Next" w:cs="Times New Roman"/>
          <w:color w:val="000000" w:themeColor="text1"/>
        </w:rPr>
      </w:pPr>
      <w:r w:rsidRPr="00664DDF">
        <w:rPr>
          <w:rFonts w:ascii="Avenir Next" w:eastAsia="Times New Roman" w:hAnsi="Avenir Next" w:cs="Arial"/>
          <w:color w:val="000000" w:themeColor="text1"/>
          <w:sz w:val="22"/>
          <w:szCs w:val="22"/>
        </w:rPr>
        <w:t>Channel 5/</w:t>
      </w:r>
      <w:proofErr w:type="spellStart"/>
      <w:r w:rsidRPr="00664DDF">
        <w:rPr>
          <w:rFonts w:ascii="Avenir Next" w:eastAsia="Times New Roman" w:hAnsi="Avenir Next" w:cs="Arial"/>
          <w:color w:val="000000" w:themeColor="text1"/>
          <w:sz w:val="22"/>
          <w:szCs w:val="22"/>
        </w:rPr>
        <w:t>ViacomCBS</w:t>
      </w:r>
      <w:proofErr w:type="spellEnd"/>
      <w:r w:rsidRPr="00664DDF">
        <w:rPr>
          <w:rFonts w:ascii="Avenir Next" w:eastAsia="Times New Roman" w:hAnsi="Avenir Next" w:cs="Arial"/>
          <w:color w:val="000000" w:themeColor="text1"/>
          <w:sz w:val="22"/>
          <w:szCs w:val="22"/>
        </w:rPr>
        <w:t xml:space="preserve"> UK - Maria </w:t>
      </w:r>
      <w:proofErr w:type="spellStart"/>
      <w:r w:rsidRPr="00664DDF">
        <w:rPr>
          <w:rFonts w:ascii="Avenir Next" w:eastAsia="Times New Roman" w:hAnsi="Avenir Next" w:cs="Arial"/>
          <w:color w:val="000000" w:themeColor="text1"/>
          <w:sz w:val="22"/>
          <w:szCs w:val="22"/>
        </w:rPr>
        <w:t>Kyriacou</w:t>
      </w:r>
      <w:proofErr w:type="spellEnd"/>
      <w:r w:rsidRPr="00664DDF">
        <w:rPr>
          <w:rFonts w:ascii="Avenir Next" w:eastAsia="Times New Roman" w:hAnsi="Avenir Next" w:cs="Arial"/>
          <w:color w:val="000000" w:themeColor="text1"/>
          <w:sz w:val="22"/>
          <w:szCs w:val="22"/>
        </w:rPr>
        <w:t xml:space="preserve"> - President</w:t>
      </w:r>
    </w:p>
    <w:p w14:paraId="3D800205" w14:textId="77777777" w:rsidR="00D72860" w:rsidRPr="00664DDF" w:rsidRDefault="00D72860" w:rsidP="00D72860">
      <w:pPr>
        <w:jc w:val="both"/>
        <w:rPr>
          <w:rFonts w:ascii="Avenir Next" w:eastAsia="Times New Roman" w:hAnsi="Avenir Next" w:cs="Times New Roman"/>
          <w:color w:val="000000" w:themeColor="text1"/>
        </w:rPr>
      </w:pPr>
      <w:r w:rsidRPr="00664DDF">
        <w:rPr>
          <w:rFonts w:ascii="Avenir Next" w:eastAsia="Times New Roman" w:hAnsi="Avenir Next" w:cs="Arial"/>
          <w:color w:val="000000" w:themeColor="text1"/>
          <w:sz w:val="22"/>
          <w:szCs w:val="22"/>
        </w:rPr>
        <w:t xml:space="preserve">Discovery UK &amp; Eire - James Gibbons - EVP Gen </w:t>
      </w:r>
      <w:proofErr w:type="spellStart"/>
      <w:r w:rsidRPr="00664DDF">
        <w:rPr>
          <w:rFonts w:ascii="Avenir Next" w:eastAsia="Times New Roman" w:hAnsi="Avenir Next" w:cs="Arial"/>
          <w:color w:val="000000" w:themeColor="text1"/>
          <w:sz w:val="22"/>
          <w:szCs w:val="22"/>
        </w:rPr>
        <w:t>Mgr</w:t>
      </w:r>
      <w:proofErr w:type="spellEnd"/>
      <w:r w:rsidRPr="00664DDF">
        <w:rPr>
          <w:rFonts w:ascii="Avenir Next" w:eastAsia="Times New Roman" w:hAnsi="Avenir Next" w:cs="Arial"/>
          <w:color w:val="000000" w:themeColor="text1"/>
          <w:sz w:val="22"/>
          <w:szCs w:val="22"/>
        </w:rPr>
        <w:t xml:space="preserve"> UK &amp; Nordics</w:t>
      </w:r>
    </w:p>
    <w:p w14:paraId="72DA5BD2" w14:textId="77777777" w:rsidR="00D72860" w:rsidRPr="00664DDF" w:rsidRDefault="00D72860" w:rsidP="00D72860">
      <w:pPr>
        <w:jc w:val="both"/>
        <w:rPr>
          <w:rFonts w:ascii="Avenir Next" w:eastAsia="Times New Roman" w:hAnsi="Avenir Next" w:cs="Times New Roman"/>
          <w:color w:val="000000" w:themeColor="text1"/>
        </w:rPr>
      </w:pPr>
      <w:r w:rsidRPr="00664DDF">
        <w:rPr>
          <w:rFonts w:ascii="Avenir Next" w:eastAsia="Times New Roman" w:hAnsi="Avenir Next" w:cs="Arial"/>
          <w:color w:val="000000" w:themeColor="text1"/>
          <w:sz w:val="22"/>
          <w:szCs w:val="22"/>
        </w:rPr>
        <w:t>ITV PLC - Carolyn McCall - CEO</w:t>
      </w:r>
    </w:p>
    <w:p w14:paraId="3E01779B" w14:textId="77777777" w:rsidR="00D72860" w:rsidRPr="00664DDF" w:rsidRDefault="00D72860" w:rsidP="00D72860">
      <w:pPr>
        <w:jc w:val="both"/>
        <w:rPr>
          <w:rFonts w:ascii="Avenir Next" w:eastAsia="Times New Roman" w:hAnsi="Avenir Next" w:cs="Times New Roman"/>
          <w:color w:val="000000" w:themeColor="text1"/>
        </w:rPr>
      </w:pPr>
      <w:r w:rsidRPr="00664DDF">
        <w:rPr>
          <w:rFonts w:ascii="Avenir Next" w:eastAsia="Times New Roman" w:hAnsi="Avenir Next" w:cs="Arial"/>
          <w:color w:val="000000" w:themeColor="text1"/>
          <w:sz w:val="22"/>
          <w:szCs w:val="22"/>
        </w:rPr>
        <w:t>RTÉ (Ireland) - Dee Forbes - Director General</w:t>
      </w:r>
    </w:p>
    <w:p w14:paraId="595659F0" w14:textId="77777777" w:rsidR="00D72860" w:rsidRPr="00664DDF" w:rsidRDefault="00D72860" w:rsidP="00D72860">
      <w:pPr>
        <w:jc w:val="both"/>
        <w:rPr>
          <w:rFonts w:ascii="Avenir Next" w:eastAsia="Times New Roman" w:hAnsi="Avenir Next" w:cs="Times New Roman"/>
          <w:color w:val="000000" w:themeColor="text1"/>
        </w:rPr>
      </w:pPr>
      <w:r w:rsidRPr="00664DDF">
        <w:rPr>
          <w:rFonts w:ascii="Avenir Next" w:eastAsia="Times New Roman" w:hAnsi="Avenir Next" w:cs="Arial"/>
          <w:color w:val="000000" w:themeColor="text1"/>
          <w:sz w:val="22"/>
          <w:szCs w:val="22"/>
        </w:rPr>
        <w:t>S4C - Owen Evans - Chief Executive</w:t>
      </w:r>
    </w:p>
    <w:p w14:paraId="60C523DA" w14:textId="77777777" w:rsidR="00D72860" w:rsidRPr="00664DDF" w:rsidRDefault="00D72860" w:rsidP="00D72860">
      <w:pPr>
        <w:jc w:val="both"/>
        <w:rPr>
          <w:rFonts w:ascii="Avenir Next" w:eastAsia="Times New Roman" w:hAnsi="Avenir Next" w:cs="Times New Roman"/>
          <w:color w:val="000000" w:themeColor="text1"/>
        </w:rPr>
      </w:pPr>
      <w:r w:rsidRPr="00664DDF">
        <w:rPr>
          <w:rFonts w:ascii="Avenir Next" w:eastAsia="Times New Roman" w:hAnsi="Avenir Next" w:cs="Arial"/>
          <w:color w:val="000000" w:themeColor="text1"/>
          <w:sz w:val="22"/>
          <w:szCs w:val="22"/>
        </w:rPr>
        <w:t>STV Group PLC- Simon Pitts - Chief Executive</w:t>
      </w:r>
    </w:p>
    <w:p w14:paraId="05FD4FF8" w14:textId="77777777" w:rsidR="00D72860" w:rsidRPr="00664DDF" w:rsidRDefault="00D72860" w:rsidP="00D72860">
      <w:pPr>
        <w:jc w:val="both"/>
        <w:rPr>
          <w:rFonts w:ascii="Avenir Next" w:eastAsia="Times New Roman" w:hAnsi="Avenir Next" w:cs="Times New Roman"/>
          <w:color w:val="000000" w:themeColor="text1"/>
        </w:rPr>
      </w:pPr>
      <w:r w:rsidRPr="00664DDF">
        <w:rPr>
          <w:rFonts w:ascii="Avenir Next" w:eastAsia="Times New Roman" w:hAnsi="Avenir Next" w:cs="Arial"/>
          <w:color w:val="000000" w:themeColor="text1"/>
          <w:sz w:val="22"/>
          <w:szCs w:val="22"/>
        </w:rPr>
        <w:t>SKY Group - Stephen van Rooyen</w:t>
      </w:r>
    </w:p>
    <w:p w14:paraId="61F1948A" w14:textId="4ED28710" w:rsidR="00D72860" w:rsidRDefault="00D72860" w:rsidP="00D72860">
      <w:pPr>
        <w:jc w:val="both"/>
        <w:rPr>
          <w:rFonts w:ascii="Avenir Next" w:eastAsia="Times New Roman" w:hAnsi="Avenir Next" w:cs="Arial"/>
          <w:color w:val="000000" w:themeColor="text1"/>
          <w:sz w:val="22"/>
          <w:szCs w:val="22"/>
        </w:rPr>
      </w:pPr>
      <w:r w:rsidRPr="00664DDF">
        <w:rPr>
          <w:rFonts w:ascii="Avenir Next" w:eastAsia="Times New Roman" w:hAnsi="Avenir Next" w:cs="Arial"/>
          <w:color w:val="000000" w:themeColor="text1"/>
          <w:sz w:val="22"/>
          <w:szCs w:val="22"/>
        </w:rPr>
        <w:t xml:space="preserve">UKTV - Marcus Arthur </w:t>
      </w:r>
      <w:r w:rsidR="00897A2C">
        <w:rPr>
          <w:rFonts w:ascii="Avenir Next" w:eastAsia="Times New Roman" w:hAnsi="Avenir Next" w:cs="Arial"/>
          <w:color w:val="000000" w:themeColor="text1"/>
          <w:sz w:val="22"/>
          <w:szCs w:val="22"/>
        </w:rPr>
        <w:t>–</w:t>
      </w:r>
      <w:r w:rsidRPr="00664DDF">
        <w:rPr>
          <w:rFonts w:ascii="Avenir Next" w:eastAsia="Times New Roman" w:hAnsi="Avenir Next" w:cs="Arial"/>
          <w:color w:val="000000" w:themeColor="text1"/>
          <w:sz w:val="22"/>
          <w:szCs w:val="22"/>
        </w:rPr>
        <w:t xml:space="preserve"> CEO</w:t>
      </w:r>
    </w:p>
    <w:p w14:paraId="44F513BC" w14:textId="77777777" w:rsidR="00897A2C" w:rsidRPr="00D72860" w:rsidRDefault="00897A2C" w:rsidP="00D72860">
      <w:pPr>
        <w:jc w:val="both"/>
        <w:rPr>
          <w:rFonts w:ascii="Avenir Next" w:eastAsia="Times New Roman" w:hAnsi="Avenir Next" w:cs="Times New Roman"/>
        </w:rPr>
      </w:pPr>
    </w:p>
    <w:p w14:paraId="0BDC5BDC" w14:textId="77777777" w:rsidR="00D72860" w:rsidRPr="00D72860" w:rsidRDefault="00D72860" w:rsidP="00D72860">
      <w:pPr>
        <w:rPr>
          <w:rFonts w:ascii="Avenir Next" w:eastAsia="Times New Roman" w:hAnsi="Avenir Next" w:cs="Times New Roman"/>
        </w:rPr>
      </w:pPr>
    </w:p>
    <w:p w14:paraId="2B3E868B" w14:textId="4941CEAC" w:rsidR="007C40D4" w:rsidRPr="00D72860" w:rsidRDefault="00845280" w:rsidP="00897A2C">
      <w:pPr>
        <w:rPr>
          <w:rFonts w:ascii="Avenir Next" w:hAnsi="Avenir Next"/>
        </w:rPr>
      </w:pPr>
      <w:r>
        <w:rPr>
          <w:rFonts w:ascii="Avenir Next" w:hAnsi="Avenir Next"/>
          <w:noProof/>
        </w:rPr>
        <w:drawing>
          <wp:inline distT="0" distB="0" distL="0" distR="0" wp14:anchorId="7CA26982" wp14:editId="683CB07E">
            <wp:extent cx="5727700" cy="1684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ert_pressrelease_logolockup_21_v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684655"/>
                    </a:xfrm>
                    <a:prstGeom prst="rect">
                      <a:avLst/>
                    </a:prstGeom>
                  </pic:spPr>
                </pic:pic>
              </a:graphicData>
            </a:graphic>
          </wp:inline>
        </w:drawing>
      </w:r>
    </w:p>
    <w:sectPr w:rsidR="007C40D4" w:rsidRPr="00D72860" w:rsidSect="00C0033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6AAE4" w14:textId="77777777" w:rsidR="00BD6173" w:rsidRDefault="00BD6173" w:rsidP="008808C9">
      <w:r>
        <w:separator/>
      </w:r>
    </w:p>
  </w:endnote>
  <w:endnote w:type="continuationSeparator" w:id="0">
    <w:p w14:paraId="376EC54C" w14:textId="77777777" w:rsidR="00BD6173" w:rsidRDefault="00BD6173" w:rsidP="0088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CF83A" w14:textId="77777777" w:rsidR="00BD6173" w:rsidRDefault="00BD6173" w:rsidP="008808C9">
      <w:r>
        <w:separator/>
      </w:r>
    </w:p>
  </w:footnote>
  <w:footnote w:type="continuationSeparator" w:id="0">
    <w:p w14:paraId="3564468A" w14:textId="77777777" w:rsidR="00BD6173" w:rsidRDefault="00BD6173" w:rsidP="008808C9">
      <w:r>
        <w:continuationSeparator/>
      </w:r>
    </w:p>
  </w:footnote>
  <w:footnote w:id="1">
    <w:p w14:paraId="166966D0" w14:textId="201206F7" w:rsidR="008808C9" w:rsidRPr="008A03F9" w:rsidRDefault="008808C9" w:rsidP="008A03F9">
      <w:pPr>
        <w:rPr>
          <w:rFonts w:ascii="Times New Roman" w:eastAsia="Times New Roman" w:hAnsi="Times New Roman" w:cs="Times New Roman"/>
        </w:rPr>
      </w:pPr>
      <w:r>
        <w:rPr>
          <w:rStyle w:val="FootnoteReference"/>
        </w:rPr>
        <w:footnoteRef/>
      </w:r>
      <w:r>
        <w:t xml:space="preserve"> </w:t>
      </w:r>
      <w:r w:rsidRPr="008808C9">
        <w:rPr>
          <w:rFonts w:ascii="Arial" w:eastAsia="Times New Roman" w:hAnsi="Arial" w:cs="Arial"/>
          <w:color w:val="000000"/>
          <w:sz w:val="16"/>
          <w:szCs w:val="16"/>
        </w:rPr>
        <w:t xml:space="preserve">The Climate Content Pledge signatories include: BBC, BBC Studios, </w:t>
      </w:r>
      <w:proofErr w:type="spellStart"/>
      <w:r w:rsidRPr="008808C9">
        <w:rPr>
          <w:rFonts w:ascii="Arial" w:eastAsia="Times New Roman" w:hAnsi="Arial" w:cs="Arial"/>
          <w:color w:val="000000"/>
          <w:sz w:val="16"/>
          <w:szCs w:val="16"/>
        </w:rPr>
        <w:t>Britbox</w:t>
      </w:r>
      <w:proofErr w:type="spellEnd"/>
      <w:r w:rsidR="00664DDF">
        <w:rPr>
          <w:rFonts w:ascii="Arial" w:eastAsia="Times New Roman" w:hAnsi="Arial" w:cs="Arial"/>
          <w:color w:val="000000"/>
          <w:sz w:val="16"/>
          <w:szCs w:val="16"/>
        </w:rPr>
        <w:t xml:space="preserve"> International</w:t>
      </w:r>
      <w:r w:rsidRPr="008808C9">
        <w:rPr>
          <w:rFonts w:ascii="Arial" w:eastAsia="Times New Roman" w:hAnsi="Arial" w:cs="Arial"/>
          <w:color w:val="000000"/>
          <w:sz w:val="16"/>
          <w:szCs w:val="16"/>
        </w:rPr>
        <w:t xml:space="preserve">, Channel 4, Channel 5 / </w:t>
      </w:r>
      <w:proofErr w:type="spellStart"/>
      <w:r w:rsidRPr="008808C9">
        <w:rPr>
          <w:rFonts w:ascii="Arial" w:eastAsia="Times New Roman" w:hAnsi="Arial" w:cs="Arial"/>
          <w:color w:val="000000"/>
          <w:sz w:val="16"/>
          <w:szCs w:val="16"/>
        </w:rPr>
        <w:t>ViacomCBS</w:t>
      </w:r>
      <w:proofErr w:type="spellEnd"/>
      <w:r w:rsidRPr="008808C9">
        <w:rPr>
          <w:rFonts w:ascii="Arial" w:eastAsia="Times New Roman" w:hAnsi="Arial" w:cs="Arial"/>
          <w:color w:val="000000"/>
          <w:sz w:val="16"/>
          <w:szCs w:val="16"/>
        </w:rPr>
        <w:t xml:space="preserve">, Discovery UK and Eire, </w:t>
      </w:r>
      <w:r w:rsidR="008A03F9">
        <w:rPr>
          <w:rFonts w:ascii="Arial" w:eastAsia="Times New Roman" w:hAnsi="Arial" w:cs="Arial"/>
          <w:color w:val="000000"/>
          <w:sz w:val="16"/>
          <w:szCs w:val="16"/>
        </w:rPr>
        <w:t xml:space="preserve">ITV, </w:t>
      </w:r>
      <w:r w:rsidRPr="008808C9">
        <w:rPr>
          <w:rFonts w:ascii="Arial" w:eastAsia="Times New Roman" w:hAnsi="Arial" w:cs="Arial"/>
          <w:color w:val="000000"/>
          <w:sz w:val="16"/>
          <w:szCs w:val="16"/>
        </w:rPr>
        <w:t>RTE, S4C, Sky, STV, UKTV</w:t>
      </w:r>
    </w:p>
  </w:footnote>
  <w:footnote w:id="2">
    <w:p w14:paraId="5CFF93C6" w14:textId="2156DFB9" w:rsidR="008808C9" w:rsidRPr="008A03F9" w:rsidRDefault="008808C9" w:rsidP="008A03F9">
      <w:pPr>
        <w:rPr>
          <w:rFonts w:ascii="Times New Roman" w:eastAsia="Times New Roman" w:hAnsi="Times New Roman" w:cs="Times New Roman"/>
        </w:rPr>
      </w:pPr>
      <w:r>
        <w:rPr>
          <w:rStyle w:val="FootnoteReference"/>
        </w:rPr>
        <w:footnoteRef/>
      </w:r>
      <w:r>
        <w:t xml:space="preserve"> </w:t>
      </w:r>
      <w:r w:rsidRPr="008808C9">
        <w:rPr>
          <w:rFonts w:ascii="Arial" w:eastAsia="Times New Roman" w:hAnsi="Arial" w:cs="Arial"/>
          <w:color w:val="000000"/>
          <w:sz w:val="16"/>
          <w:szCs w:val="16"/>
        </w:rPr>
        <w:t>According to the</w:t>
      </w:r>
      <w:hyperlink r:id="rId1" w:history="1">
        <w:r w:rsidRPr="008808C9">
          <w:rPr>
            <w:rFonts w:ascii="Arial" w:eastAsia="Times New Roman" w:hAnsi="Arial" w:cs="Arial"/>
            <w:color w:val="000000"/>
            <w:sz w:val="16"/>
            <w:szCs w:val="16"/>
            <w:u w:val="single"/>
          </w:rPr>
          <w:t xml:space="preserve"> </w:t>
        </w:r>
        <w:r w:rsidRPr="008808C9">
          <w:rPr>
            <w:rFonts w:ascii="Arial" w:eastAsia="Times New Roman" w:hAnsi="Arial" w:cs="Arial"/>
            <w:color w:val="1155CC"/>
            <w:sz w:val="16"/>
            <w:szCs w:val="16"/>
            <w:u w:val="single"/>
          </w:rPr>
          <w:t>Ofcom Media Nations</w:t>
        </w:r>
      </w:hyperlink>
      <w:r w:rsidRPr="008808C9">
        <w:rPr>
          <w:rFonts w:ascii="Arial" w:eastAsia="Times New Roman" w:hAnsi="Arial" w:cs="Arial"/>
          <w:color w:val="000000"/>
          <w:sz w:val="16"/>
          <w:szCs w:val="16"/>
        </w:rPr>
        <w:t xml:space="preserve"> report, broadcaster channels, catch-up and subscription VOD consumption accounted for 272 minutes of viewing per UK adult per day in 2020. According to the</w:t>
      </w:r>
      <w:hyperlink r:id="rId2" w:history="1">
        <w:r w:rsidRPr="008808C9">
          <w:rPr>
            <w:rFonts w:ascii="Arial" w:eastAsia="Times New Roman" w:hAnsi="Arial" w:cs="Arial"/>
            <w:color w:val="000000"/>
            <w:sz w:val="16"/>
            <w:szCs w:val="16"/>
            <w:u w:val="single"/>
          </w:rPr>
          <w:t xml:space="preserve"> </w:t>
        </w:r>
        <w:r w:rsidRPr="008808C9">
          <w:rPr>
            <w:rFonts w:ascii="Arial" w:eastAsia="Times New Roman" w:hAnsi="Arial" w:cs="Arial"/>
            <w:color w:val="1155CC"/>
            <w:sz w:val="16"/>
            <w:szCs w:val="16"/>
            <w:u w:val="single"/>
          </w:rPr>
          <w:t>BARB 2020 Viewing Report</w:t>
        </w:r>
      </w:hyperlink>
      <w:r w:rsidRPr="008808C9">
        <w:rPr>
          <w:rFonts w:ascii="Arial" w:eastAsia="Times New Roman" w:hAnsi="Arial" w:cs="Arial"/>
          <w:color w:val="000000"/>
          <w:sz w:val="16"/>
          <w:szCs w:val="16"/>
        </w:rPr>
        <w:t xml:space="preserve"> in 2020 the channel portfolios of the BBC, Channel 4, C5, Discovery, ITV, Sky and UKTV (key signatories of The Climate Content Pledge) accounted for 92% of live, recorded and broadcaster catch-up TV (199 minutes), which equates to 70% of all time spent with broadcaster and subscription content in the UK.</w:t>
      </w:r>
    </w:p>
  </w:footnote>
  <w:footnote w:id="3">
    <w:p w14:paraId="41702BF6" w14:textId="1CD178D4" w:rsidR="008808C9" w:rsidRPr="008A03F9" w:rsidRDefault="008808C9" w:rsidP="008A03F9">
      <w:pPr>
        <w:rPr>
          <w:rFonts w:ascii="Times New Roman" w:eastAsia="Times New Roman" w:hAnsi="Times New Roman" w:cs="Times New Roman"/>
        </w:rPr>
      </w:pPr>
      <w:r>
        <w:rPr>
          <w:rStyle w:val="FootnoteReference"/>
        </w:rPr>
        <w:footnoteRef/>
      </w:r>
      <w:r>
        <w:t xml:space="preserve"> </w:t>
      </w:r>
      <w:r w:rsidRPr="008808C9">
        <w:rPr>
          <w:rFonts w:ascii="Arial" w:eastAsia="Times New Roman" w:hAnsi="Arial" w:cs="Arial"/>
          <w:color w:val="000000"/>
          <w:sz w:val="10"/>
          <w:szCs w:val="10"/>
          <w:vertAlign w:val="superscript"/>
        </w:rPr>
        <w:t> </w:t>
      </w:r>
      <w:hyperlink r:id="rId3" w:history="1">
        <w:r w:rsidRPr="008808C9">
          <w:rPr>
            <w:rFonts w:ascii="Arial" w:eastAsia="Times New Roman" w:hAnsi="Arial" w:cs="Arial"/>
            <w:color w:val="1155CC"/>
            <w:sz w:val="16"/>
            <w:szCs w:val="16"/>
            <w:u w:val="single"/>
          </w:rPr>
          <w:t>Ipsos MORI Issues Index, August 2021</w:t>
        </w:r>
      </w:hyperlink>
      <w:r w:rsidRPr="008808C9">
        <w:rPr>
          <w:rFonts w:ascii="Arial" w:eastAsia="Times New Roman" w:hAnsi="Arial" w:cs="Arial"/>
          <w:color w:val="000000"/>
          <w:sz w:val="16"/>
          <w:szCs w:val="16"/>
        </w:rPr>
        <w:t>, n=1,013</w:t>
      </w:r>
    </w:p>
  </w:footnote>
  <w:footnote w:id="4">
    <w:p w14:paraId="005DD7A6" w14:textId="2B150E78" w:rsidR="008808C9" w:rsidRPr="00CA1552" w:rsidRDefault="008808C9" w:rsidP="008A03F9">
      <w:pPr>
        <w:rPr>
          <w:rFonts w:ascii="Calibri" w:eastAsia="Times New Roman" w:hAnsi="Calibri" w:cs="Times New Roman"/>
        </w:rPr>
      </w:pPr>
      <w:r w:rsidRPr="00CA1552">
        <w:rPr>
          <w:rStyle w:val="FootnoteReference"/>
          <w:rFonts w:ascii="Calibri" w:hAnsi="Calibri"/>
        </w:rPr>
        <w:footnoteRef/>
      </w:r>
      <w:r w:rsidRPr="00CA1552">
        <w:rPr>
          <w:rFonts w:ascii="Calibri" w:hAnsi="Calibri"/>
        </w:rPr>
        <w:t xml:space="preserve"> </w:t>
      </w:r>
      <w:hyperlink r:id="rId4" w:history="1">
        <w:r w:rsidRPr="00CA1552">
          <w:rPr>
            <w:rFonts w:ascii="Calibri" w:eastAsia="Times New Roman" w:hAnsi="Calibri" w:cs="Arial"/>
            <w:color w:val="1155CC"/>
            <w:sz w:val="16"/>
            <w:szCs w:val="16"/>
            <w:u w:val="single"/>
          </w:rPr>
          <w:t>https://www.refuge.org.uk/our-work/campaigns/more-refuge-campaigns/the-archers-and-refuge/</w:t>
        </w:r>
      </w:hyperlink>
      <w:r w:rsidRPr="00CA1552">
        <w:rPr>
          <w:rFonts w:ascii="Calibri" w:eastAsia="Times New Roman" w:hAnsi="Calibri" w:cs="Arial"/>
          <w:color w:val="000000"/>
          <w:sz w:val="16"/>
          <w:szCs w:val="16"/>
        </w:rPr>
        <w:t xml:space="preserve"> </w:t>
      </w:r>
    </w:p>
  </w:footnote>
  <w:footnote w:id="5">
    <w:p w14:paraId="03FE102E" w14:textId="61D8E6EF" w:rsidR="008808C9" w:rsidRPr="00CA1552" w:rsidRDefault="008808C9" w:rsidP="008A03F9">
      <w:pPr>
        <w:rPr>
          <w:rFonts w:ascii="Calibri" w:eastAsia="Times New Roman" w:hAnsi="Calibri" w:cs="Times New Roman"/>
        </w:rPr>
      </w:pPr>
      <w:r w:rsidRPr="00CA1552">
        <w:rPr>
          <w:rStyle w:val="FootnoteReference"/>
          <w:rFonts w:ascii="Calibri" w:hAnsi="Calibri"/>
        </w:rPr>
        <w:footnoteRef/>
      </w:r>
      <w:r w:rsidRPr="00CA1552">
        <w:rPr>
          <w:rFonts w:ascii="Calibri" w:hAnsi="Calibri"/>
        </w:rPr>
        <w:t xml:space="preserve"> </w:t>
      </w:r>
      <w:r w:rsidRPr="00CA1552">
        <w:rPr>
          <w:rFonts w:ascii="Calibri" w:eastAsia="Times New Roman" w:hAnsi="Calibri" w:cs="Arial"/>
          <w:color w:val="000000"/>
          <w:sz w:val="16"/>
          <w:szCs w:val="16"/>
        </w:rPr>
        <w:t> </w:t>
      </w:r>
      <w:hyperlink r:id="rId5" w:history="1">
        <w:r w:rsidRPr="00CA1552">
          <w:rPr>
            <w:rFonts w:ascii="Calibri" w:eastAsia="Times New Roman" w:hAnsi="Calibri" w:cs="Arial"/>
            <w:color w:val="1155CC"/>
            <w:sz w:val="16"/>
            <w:szCs w:val="16"/>
            <w:u w:val="single"/>
          </w:rPr>
          <w:t>Channel 4’s It’s A Sin hits 18.9m All 4 views and helps drive increase in HIV testing</w:t>
        </w:r>
      </w:hyperlink>
    </w:p>
  </w:footnote>
  <w:footnote w:id="6">
    <w:p w14:paraId="7FD34AA5" w14:textId="77777777" w:rsidR="00B704A7" w:rsidRPr="00CA1552" w:rsidRDefault="00B704A7" w:rsidP="00B704A7">
      <w:pPr>
        <w:rPr>
          <w:rFonts w:ascii="Calibri" w:eastAsia="Times New Roman" w:hAnsi="Calibri" w:cs="Times New Roman"/>
        </w:rPr>
      </w:pPr>
      <w:r w:rsidRPr="00CA1552">
        <w:rPr>
          <w:rStyle w:val="FootnoteReference"/>
          <w:rFonts w:ascii="Calibri" w:hAnsi="Calibri"/>
        </w:rPr>
        <w:footnoteRef/>
      </w:r>
      <w:r w:rsidRPr="00CA1552">
        <w:rPr>
          <w:rFonts w:ascii="Calibri" w:hAnsi="Calibri"/>
        </w:rPr>
        <w:t xml:space="preserve"> </w:t>
      </w:r>
      <w:hyperlink r:id="rId6" w:history="1">
        <w:r w:rsidRPr="00CA1552">
          <w:rPr>
            <w:rFonts w:ascii="Calibri" w:eastAsia="Times New Roman" w:hAnsi="Calibri" w:cs="Arial"/>
            <w:color w:val="1155CC"/>
            <w:sz w:val="16"/>
            <w:szCs w:val="16"/>
            <w:u w:val="single"/>
          </w:rPr>
          <w:t>https://www.itvplc.com/~/media/Files/I/ITV-PLC/download/itv-social-purpose-impact-report-2020.pdf</w:t>
        </w:r>
      </w:hyperlink>
    </w:p>
  </w:footnote>
  <w:footnote w:id="7">
    <w:p w14:paraId="0CED4128" w14:textId="49A61C8C" w:rsidR="008808C9" w:rsidRPr="00CA1552" w:rsidRDefault="008808C9" w:rsidP="00CA1552">
      <w:pPr>
        <w:pStyle w:val="NormalWeb"/>
        <w:spacing w:before="0" w:beforeAutospacing="0" w:after="0" w:afterAutospacing="0"/>
        <w:rPr>
          <w:rFonts w:ascii="Calibri" w:hAnsi="Calibri" w:cs="Arial"/>
          <w:color w:val="000000"/>
          <w:sz w:val="16"/>
          <w:szCs w:val="16"/>
        </w:rPr>
      </w:pPr>
      <w:r w:rsidRPr="00CA1552">
        <w:rPr>
          <w:rStyle w:val="FootnoteReference"/>
          <w:rFonts w:ascii="Calibri" w:hAnsi="Calibri"/>
        </w:rPr>
        <w:footnoteRef/>
      </w:r>
      <w:r w:rsidRPr="00CA1552">
        <w:rPr>
          <w:rFonts w:ascii="Calibri" w:hAnsi="Calibri"/>
        </w:rPr>
        <w:t xml:space="preserve"> </w:t>
      </w:r>
      <w:r w:rsidRPr="00CA1552">
        <w:rPr>
          <w:rFonts w:ascii="Calibri" w:hAnsi="Calibri" w:cs="Arial"/>
          <w:color w:val="000000"/>
          <w:sz w:val="20"/>
          <w:szCs w:val="20"/>
        </w:rPr>
        <w:t> </w:t>
      </w:r>
      <w:hyperlink r:id="rId7" w:history="1">
        <w:r w:rsidR="00662E62" w:rsidRPr="00CA1552">
          <w:rPr>
            <w:rStyle w:val="Hyperlink"/>
            <w:rFonts w:ascii="Calibri" w:hAnsi="Calibri" w:cs="Arial"/>
            <w:sz w:val="16"/>
            <w:szCs w:val="16"/>
          </w:rPr>
          <w:t>https://www.hsph.harvard.edu/chc/2017/02/01/jay-winsten-and-the-designated-driver-campaign/</w:t>
        </w:r>
      </w:hyperlink>
    </w:p>
  </w:footnote>
  <w:footnote w:id="8">
    <w:p w14:paraId="50CA7752" w14:textId="370F5DDC" w:rsidR="00CA1552" w:rsidRPr="00CA1552" w:rsidRDefault="00CA1552">
      <w:pPr>
        <w:pStyle w:val="FootnoteText"/>
        <w:rPr>
          <w:rFonts w:ascii="Calibri" w:hAnsi="Calibri"/>
        </w:rPr>
      </w:pPr>
      <w:r w:rsidRPr="00CA1552">
        <w:rPr>
          <w:rStyle w:val="FootnoteReference"/>
          <w:rFonts w:ascii="Calibri" w:hAnsi="Calibri"/>
        </w:rPr>
        <w:footnoteRef/>
      </w:r>
      <w:r w:rsidRPr="00CA1552">
        <w:rPr>
          <w:rFonts w:ascii="Calibri" w:hAnsi="Calibri"/>
        </w:rPr>
        <w:t xml:space="preserve"> </w:t>
      </w:r>
      <w:r>
        <w:rPr>
          <w:rFonts w:ascii="Calibri" w:hAnsi="Calibri"/>
        </w:rPr>
        <w:t xml:space="preserve"> </w:t>
      </w:r>
      <w:r w:rsidRPr="00CA1552">
        <w:rPr>
          <w:rFonts w:ascii="Calibri" w:eastAsia="Times New Roman" w:hAnsi="Calibri" w:cs="Arial"/>
          <w:color w:val="000000"/>
          <w:sz w:val="16"/>
          <w:szCs w:val="16"/>
        </w:rPr>
        <w:t>Sky Ocean Research Tracker,</w:t>
      </w:r>
      <w:r w:rsidRPr="00CA1552">
        <w:rPr>
          <w:rFonts w:ascii="Calibri" w:hAnsi="Calibri"/>
        </w:rPr>
        <w:t xml:space="preserve"> </w:t>
      </w:r>
      <w:r w:rsidRPr="00CA1552">
        <w:rPr>
          <w:rFonts w:ascii="Calibri" w:eastAsia="Times New Roman" w:hAnsi="Calibri" w:cs="Arial"/>
          <w:color w:val="000000"/>
          <w:sz w:val="16"/>
          <w:szCs w:val="16"/>
        </w:rPr>
        <w:t>September 2020 across UK, Italy, Germany (6000 respondents per market)</w:t>
      </w:r>
    </w:p>
  </w:footnote>
  <w:footnote w:id="9">
    <w:p w14:paraId="458E88CB" w14:textId="0E2831E9" w:rsidR="008808C9" w:rsidRPr="00CA1552" w:rsidRDefault="008808C9" w:rsidP="008808C9">
      <w:pPr>
        <w:rPr>
          <w:rFonts w:eastAsia="Times New Roman" w:cs="Times New Roman"/>
        </w:rPr>
      </w:pPr>
      <w:r w:rsidRPr="00CA1552">
        <w:rPr>
          <w:rStyle w:val="FootnoteReference"/>
        </w:rPr>
        <w:footnoteRef/>
      </w:r>
      <w:r w:rsidRPr="00CA1552">
        <w:t xml:space="preserve"> </w:t>
      </w:r>
      <w:r w:rsidR="00CA1552">
        <w:t xml:space="preserve">  </w:t>
      </w:r>
      <w:hyperlink r:id="rId8" w:history="1">
        <w:proofErr w:type="spellStart"/>
        <w:r w:rsidRPr="00CA1552">
          <w:rPr>
            <w:rFonts w:eastAsia="Times New Roman" w:cs="Arial"/>
            <w:color w:val="1155CC"/>
            <w:sz w:val="18"/>
            <w:szCs w:val="18"/>
            <w:u w:val="single"/>
          </w:rPr>
          <w:t>Futerra</w:t>
        </w:r>
        <w:proofErr w:type="spellEnd"/>
        <w:r w:rsidRPr="00CA1552">
          <w:rPr>
            <w:rFonts w:eastAsia="Times New Roman" w:cs="Arial"/>
            <w:color w:val="1155CC"/>
            <w:sz w:val="18"/>
            <w:szCs w:val="18"/>
            <w:u w:val="single"/>
          </w:rPr>
          <w:t xml:space="preserve"> Sustainable Lifestyles Survey, May 2020</w:t>
        </w:r>
      </w:hyperlink>
    </w:p>
  </w:footnote>
  <w:footnote w:id="10">
    <w:p w14:paraId="1D0E4618" w14:textId="1DAD603D" w:rsidR="008808C9" w:rsidRPr="00CA1552" w:rsidRDefault="008808C9" w:rsidP="008808C9">
      <w:pPr>
        <w:rPr>
          <w:rFonts w:eastAsia="Times New Roman" w:cs="Times New Roman"/>
        </w:rPr>
      </w:pPr>
      <w:r w:rsidRPr="00CA1552">
        <w:rPr>
          <w:rStyle w:val="FootnoteReference"/>
        </w:rPr>
        <w:footnoteRef/>
      </w:r>
      <w:r w:rsidRPr="00CA1552">
        <w:t xml:space="preserve"> </w:t>
      </w:r>
      <w:r w:rsidRPr="00CA1552">
        <w:rPr>
          <w:rFonts w:eastAsia="Times New Roman" w:cs="Arial"/>
          <w:color w:val="000000"/>
          <w:sz w:val="22"/>
          <w:szCs w:val="22"/>
        </w:rPr>
        <w:t> </w:t>
      </w:r>
      <w:hyperlink r:id="rId9" w:history="1">
        <w:r w:rsidRPr="00CA1552">
          <w:rPr>
            <w:rFonts w:eastAsia="Times New Roman" w:cs="Arial"/>
            <w:color w:val="1155CC"/>
            <w:sz w:val="18"/>
            <w:szCs w:val="18"/>
            <w:u w:val="single"/>
          </w:rPr>
          <w:t>Now What: Climate Change and Coronavirus, Ipsos Mori, June 2020</w:t>
        </w:r>
      </w:hyperlink>
    </w:p>
  </w:footnote>
  <w:footnote w:id="11">
    <w:p w14:paraId="0B28E687" w14:textId="302E311C" w:rsidR="008808C9" w:rsidRPr="00CA1552" w:rsidRDefault="008808C9" w:rsidP="008808C9">
      <w:pPr>
        <w:rPr>
          <w:rFonts w:eastAsia="Times New Roman" w:cs="Times New Roman"/>
        </w:rPr>
      </w:pPr>
      <w:r w:rsidRPr="00CA1552">
        <w:rPr>
          <w:rStyle w:val="FootnoteReference"/>
        </w:rPr>
        <w:footnoteRef/>
      </w:r>
      <w:r w:rsidRPr="00CA1552">
        <w:t xml:space="preserve"> </w:t>
      </w:r>
      <w:r w:rsidRPr="00CA1552">
        <w:rPr>
          <w:rFonts w:eastAsia="Times New Roman" w:cs="Arial"/>
          <w:color w:val="000000"/>
          <w:sz w:val="20"/>
          <w:szCs w:val="20"/>
        </w:rPr>
        <w:t> </w:t>
      </w:r>
      <w:hyperlink r:id="rId10" w:history="1">
        <w:r w:rsidRPr="00CA1552">
          <w:rPr>
            <w:rFonts w:eastAsia="Times New Roman" w:cs="Arial"/>
            <w:color w:val="1155CC"/>
            <w:sz w:val="18"/>
            <w:szCs w:val="18"/>
            <w:u w:val="single"/>
          </w:rPr>
          <w:t>Ipsos MORI Issues Index, August 2021</w:t>
        </w:r>
      </w:hyperlink>
    </w:p>
  </w:footnote>
  <w:footnote w:id="12">
    <w:p w14:paraId="66DFBBA2" w14:textId="0AA05908" w:rsidR="008808C9" w:rsidRPr="00CA1552" w:rsidRDefault="008808C9" w:rsidP="008808C9">
      <w:pPr>
        <w:rPr>
          <w:rFonts w:eastAsia="Times New Roman" w:cs="Times New Roman"/>
        </w:rPr>
      </w:pPr>
      <w:r w:rsidRPr="00CA1552">
        <w:rPr>
          <w:rStyle w:val="FootnoteReference"/>
        </w:rPr>
        <w:footnoteRef/>
      </w:r>
      <w:r w:rsidRPr="00CA1552">
        <w:rPr>
          <w:rFonts w:eastAsia="Times New Roman" w:cs="Arial"/>
          <w:color w:val="000000"/>
          <w:sz w:val="20"/>
          <w:szCs w:val="20"/>
        </w:rPr>
        <w:t> </w:t>
      </w:r>
      <w:hyperlink r:id="rId11" w:history="1">
        <w:r w:rsidRPr="00CA1552">
          <w:rPr>
            <w:rFonts w:eastAsia="Times New Roman" w:cs="Arial"/>
            <w:color w:val="1155CC"/>
            <w:sz w:val="18"/>
            <w:szCs w:val="18"/>
            <w:u w:val="single"/>
          </w:rPr>
          <w:t>Ipsos MORI Global Commons Alliance Report, April-May 2021</w:t>
        </w:r>
      </w:hyperlink>
      <w:r w:rsidRPr="00CA1552">
        <w:rPr>
          <w:rFonts w:eastAsia="Times New Roman" w:cs="Arial"/>
          <w:color w:val="000000"/>
          <w:sz w:val="18"/>
          <w:szCs w:val="18"/>
        </w:rPr>
        <w:t xml:space="preserve"> </w:t>
      </w:r>
    </w:p>
    <w:p w14:paraId="4C489D0D" w14:textId="5DF2341C" w:rsidR="008808C9" w:rsidRPr="008808C9" w:rsidRDefault="008808C9" w:rsidP="008808C9">
      <w:pPr>
        <w:rPr>
          <w:rFonts w:ascii="Times New Roman" w:eastAsia="Times New Roman" w:hAnsi="Times New Roman" w:cs="Times New Roman"/>
        </w:rPr>
      </w:pPr>
    </w:p>
    <w:p w14:paraId="1709269B" w14:textId="7C7DACE1" w:rsidR="008808C9" w:rsidRDefault="008808C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0FC3"/>
    <w:multiLevelType w:val="multilevel"/>
    <w:tmpl w:val="D50A6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60"/>
    <w:rsid w:val="00256D0F"/>
    <w:rsid w:val="002A4628"/>
    <w:rsid w:val="005D1516"/>
    <w:rsid w:val="006444CC"/>
    <w:rsid w:val="00662E62"/>
    <w:rsid w:val="00664DDF"/>
    <w:rsid w:val="006D69FE"/>
    <w:rsid w:val="00765090"/>
    <w:rsid w:val="00772F13"/>
    <w:rsid w:val="00845280"/>
    <w:rsid w:val="008808C9"/>
    <w:rsid w:val="00897A2C"/>
    <w:rsid w:val="008A03F9"/>
    <w:rsid w:val="00A0558E"/>
    <w:rsid w:val="00AC5378"/>
    <w:rsid w:val="00B704A7"/>
    <w:rsid w:val="00B832CA"/>
    <w:rsid w:val="00BD6173"/>
    <w:rsid w:val="00BE2F4E"/>
    <w:rsid w:val="00C0033F"/>
    <w:rsid w:val="00C84045"/>
    <w:rsid w:val="00CA1552"/>
    <w:rsid w:val="00D72860"/>
    <w:rsid w:val="00DF1AC7"/>
    <w:rsid w:val="00E67516"/>
    <w:rsid w:val="00F3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E7D8"/>
  <w15:chartTrackingRefBased/>
  <w15:docId w15:val="{9604C2C3-AE88-C046-9E35-548625EC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286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72860"/>
    <w:rPr>
      <w:color w:val="0000FF"/>
      <w:u w:val="single"/>
    </w:rPr>
  </w:style>
  <w:style w:type="paragraph" w:styleId="FootnoteText">
    <w:name w:val="footnote text"/>
    <w:basedOn w:val="Normal"/>
    <w:link w:val="FootnoteTextChar"/>
    <w:uiPriority w:val="99"/>
    <w:semiHidden/>
    <w:unhideWhenUsed/>
    <w:rsid w:val="008808C9"/>
    <w:rPr>
      <w:sz w:val="20"/>
      <w:szCs w:val="20"/>
    </w:rPr>
  </w:style>
  <w:style w:type="character" w:customStyle="1" w:styleId="FootnoteTextChar">
    <w:name w:val="Footnote Text Char"/>
    <w:basedOn w:val="DefaultParagraphFont"/>
    <w:link w:val="FootnoteText"/>
    <w:uiPriority w:val="99"/>
    <w:semiHidden/>
    <w:rsid w:val="008808C9"/>
    <w:rPr>
      <w:sz w:val="20"/>
      <w:szCs w:val="20"/>
    </w:rPr>
  </w:style>
  <w:style w:type="character" w:styleId="FootnoteReference">
    <w:name w:val="footnote reference"/>
    <w:basedOn w:val="DefaultParagraphFont"/>
    <w:uiPriority w:val="99"/>
    <w:semiHidden/>
    <w:unhideWhenUsed/>
    <w:rsid w:val="008808C9"/>
    <w:rPr>
      <w:vertAlign w:val="superscript"/>
    </w:rPr>
  </w:style>
  <w:style w:type="character" w:styleId="UnresolvedMention">
    <w:name w:val="Unresolved Mention"/>
    <w:basedOn w:val="DefaultParagraphFont"/>
    <w:uiPriority w:val="99"/>
    <w:semiHidden/>
    <w:unhideWhenUsed/>
    <w:rsid w:val="00662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7299">
      <w:bodyDiv w:val="1"/>
      <w:marLeft w:val="0"/>
      <w:marRight w:val="0"/>
      <w:marTop w:val="0"/>
      <w:marBottom w:val="0"/>
      <w:divBdr>
        <w:top w:val="none" w:sz="0" w:space="0" w:color="auto"/>
        <w:left w:val="none" w:sz="0" w:space="0" w:color="auto"/>
        <w:bottom w:val="none" w:sz="0" w:space="0" w:color="auto"/>
        <w:right w:val="none" w:sz="0" w:space="0" w:color="auto"/>
      </w:divBdr>
    </w:div>
    <w:div w:id="71438833">
      <w:bodyDiv w:val="1"/>
      <w:marLeft w:val="0"/>
      <w:marRight w:val="0"/>
      <w:marTop w:val="0"/>
      <w:marBottom w:val="0"/>
      <w:divBdr>
        <w:top w:val="none" w:sz="0" w:space="0" w:color="auto"/>
        <w:left w:val="none" w:sz="0" w:space="0" w:color="auto"/>
        <w:bottom w:val="none" w:sz="0" w:space="0" w:color="auto"/>
        <w:right w:val="none" w:sz="0" w:space="0" w:color="auto"/>
      </w:divBdr>
    </w:div>
    <w:div w:id="89011666">
      <w:bodyDiv w:val="1"/>
      <w:marLeft w:val="0"/>
      <w:marRight w:val="0"/>
      <w:marTop w:val="0"/>
      <w:marBottom w:val="0"/>
      <w:divBdr>
        <w:top w:val="none" w:sz="0" w:space="0" w:color="auto"/>
        <w:left w:val="none" w:sz="0" w:space="0" w:color="auto"/>
        <w:bottom w:val="none" w:sz="0" w:space="0" w:color="auto"/>
        <w:right w:val="none" w:sz="0" w:space="0" w:color="auto"/>
      </w:divBdr>
    </w:div>
    <w:div w:id="972098893">
      <w:bodyDiv w:val="1"/>
      <w:marLeft w:val="0"/>
      <w:marRight w:val="0"/>
      <w:marTop w:val="0"/>
      <w:marBottom w:val="0"/>
      <w:divBdr>
        <w:top w:val="none" w:sz="0" w:space="0" w:color="auto"/>
        <w:left w:val="none" w:sz="0" w:space="0" w:color="auto"/>
        <w:bottom w:val="none" w:sz="0" w:space="0" w:color="auto"/>
        <w:right w:val="none" w:sz="0" w:space="0" w:color="auto"/>
      </w:divBdr>
    </w:div>
    <w:div w:id="1089236825">
      <w:bodyDiv w:val="1"/>
      <w:marLeft w:val="0"/>
      <w:marRight w:val="0"/>
      <w:marTop w:val="0"/>
      <w:marBottom w:val="0"/>
      <w:divBdr>
        <w:top w:val="none" w:sz="0" w:space="0" w:color="auto"/>
        <w:left w:val="none" w:sz="0" w:space="0" w:color="auto"/>
        <w:bottom w:val="none" w:sz="0" w:space="0" w:color="auto"/>
        <w:right w:val="none" w:sz="0" w:space="0" w:color="auto"/>
      </w:divBdr>
    </w:div>
    <w:div w:id="1141968177">
      <w:bodyDiv w:val="1"/>
      <w:marLeft w:val="0"/>
      <w:marRight w:val="0"/>
      <w:marTop w:val="0"/>
      <w:marBottom w:val="0"/>
      <w:divBdr>
        <w:top w:val="none" w:sz="0" w:space="0" w:color="auto"/>
        <w:left w:val="none" w:sz="0" w:space="0" w:color="auto"/>
        <w:bottom w:val="none" w:sz="0" w:space="0" w:color="auto"/>
        <w:right w:val="none" w:sz="0" w:space="0" w:color="auto"/>
      </w:divBdr>
    </w:div>
    <w:div w:id="1173497332">
      <w:bodyDiv w:val="1"/>
      <w:marLeft w:val="0"/>
      <w:marRight w:val="0"/>
      <w:marTop w:val="0"/>
      <w:marBottom w:val="0"/>
      <w:divBdr>
        <w:top w:val="none" w:sz="0" w:space="0" w:color="auto"/>
        <w:left w:val="none" w:sz="0" w:space="0" w:color="auto"/>
        <w:bottom w:val="none" w:sz="0" w:space="0" w:color="auto"/>
        <w:right w:val="none" w:sz="0" w:space="0" w:color="auto"/>
      </w:divBdr>
    </w:div>
    <w:div w:id="1226067373">
      <w:bodyDiv w:val="1"/>
      <w:marLeft w:val="0"/>
      <w:marRight w:val="0"/>
      <w:marTop w:val="0"/>
      <w:marBottom w:val="0"/>
      <w:divBdr>
        <w:top w:val="none" w:sz="0" w:space="0" w:color="auto"/>
        <w:left w:val="none" w:sz="0" w:space="0" w:color="auto"/>
        <w:bottom w:val="none" w:sz="0" w:space="0" w:color="auto"/>
        <w:right w:val="none" w:sz="0" w:space="0" w:color="auto"/>
      </w:divBdr>
    </w:div>
    <w:div w:id="1245795036">
      <w:bodyDiv w:val="1"/>
      <w:marLeft w:val="0"/>
      <w:marRight w:val="0"/>
      <w:marTop w:val="0"/>
      <w:marBottom w:val="0"/>
      <w:divBdr>
        <w:top w:val="none" w:sz="0" w:space="0" w:color="auto"/>
        <w:left w:val="none" w:sz="0" w:space="0" w:color="auto"/>
        <w:bottom w:val="none" w:sz="0" w:space="0" w:color="auto"/>
        <w:right w:val="none" w:sz="0" w:space="0" w:color="auto"/>
      </w:divBdr>
    </w:div>
    <w:div w:id="1284387727">
      <w:bodyDiv w:val="1"/>
      <w:marLeft w:val="0"/>
      <w:marRight w:val="0"/>
      <w:marTop w:val="0"/>
      <w:marBottom w:val="0"/>
      <w:divBdr>
        <w:top w:val="none" w:sz="0" w:space="0" w:color="auto"/>
        <w:left w:val="none" w:sz="0" w:space="0" w:color="auto"/>
        <w:bottom w:val="none" w:sz="0" w:space="0" w:color="auto"/>
        <w:right w:val="none" w:sz="0" w:space="0" w:color="auto"/>
      </w:divBdr>
    </w:div>
    <w:div w:id="1288508524">
      <w:bodyDiv w:val="1"/>
      <w:marLeft w:val="0"/>
      <w:marRight w:val="0"/>
      <w:marTop w:val="0"/>
      <w:marBottom w:val="0"/>
      <w:divBdr>
        <w:top w:val="none" w:sz="0" w:space="0" w:color="auto"/>
        <w:left w:val="none" w:sz="0" w:space="0" w:color="auto"/>
        <w:bottom w:val="none" w:sz="0" w:space="0" w:color="auto"/>
        <w:right w:val="none" w:sz="0" w:space="0" w:color="auto"/>
      </w:divBdr>
    </w:div>
    <w:div w:id="1385375873">
      <w:bodyDiv w:val="1"/>
      <w:marLeft w:val="0"/>
      <w:marRight w:val="0"/>
      <w:marTop w:val="0"/>
      <w:marBottom w:val="0"/>
      <w:divBdr>
        <w:top w:val="none" w:sz="0" w:space="0" w:color="auto"/>
        <w:left w:val="none" w:sz="0" w:space="0" w:color="auto"/>
        <w:bottom w:val="none" w:sz="0" w:space="0" w:color="auto"/>
        <w:right w:val="none" w:sz="0" w:space="0" w:color="auto"/>
      </w:divBdr>
    </w:div>
    <w:div w:id="1600065024">
      <w:bodyDiv w:val="1"/>
      <w:marLeft w:val="0"/>
      <w:marRight w:val="0"/>
      <w:marTop w:val="0"/>
      <w:marBottom w:val="0"/>
      <w:divBdr>
        <w:top w:val="none" w:sz="0" w:space="0" w:color="auto"/>
        <w:left w:val="none" w:sz="0" w:space="0" w:color="auto"/>
        <w:bottom w:val="none" w:sz="0" w:space="0" w:color="auto"/>
        <w:right w:val="none" w:sz="0" w:space="0" w:color="auto"/>
      </w:divBdr>
    </w:div>
    <w:div w:id="1775511918">
      <w:bodyDiv w:val="1"/>
      <w:marLeft w:val="0"/>
      <w:marRight w:val="0"/>
      <w:marTop w:val="0"/>
      <w:marBottom w:val="0"/>
      <w:divBdr>
        <w:top w:val="none" w:sz="0" w:space="0" w:color="auto"/>
        <w:left w:val="none" w:sz="0" w:space="0" w:color="auto"/>
        <w:bottom w:val="none" w:sz="0" w:space="0" w:color="auto"/>
        <w:right w:val="none" w:sz="0" w:space="0" w:color="auto"/>
      </w:divBdr>
    </w:div>
    <w:div w:id="1849756204">
      <w:bodyDiv w:val="1"/>
      <w:marLeft w:val="0"/>
      <w:marRight w:val="0"/>
      <w:marTop w:val="0"/>
      <w:marBottom w:val="0"/>
      <w:divBdr>
        <w:top w:val="none" w:sz="0" w:space="0" w:color="auto"/>
        <w:left w:val="none" w:sz="0" w:space="0" w:color="auto"/>
        <w:bottom w:val="none" w:sz="0" w:space="0" w:color="auto"/>
        <w:right w:val="none" w:sz="0" w:space="0" w:color="auto"/>
      </w:divBdr>
    </w:div>
    <w:div w:id="1978949394">
      <w:bodyDiv w:val="1"/>
      <w:marLeft w:val="0"/>
      <w:marRight w:val="0"/>
      <w:marTop w:val="0"/>
      <w:marBottom w:val="0"/>
      <w:divBdr>
        <w:top w:val="none" w:sz="0" w:space="0" w:color="auto"/>
        <w:left w:val="none" w:sz="0" w:space="0" w:color="auto"/>
        <w:bottom w:val="none" w:sz="0" w:space="0" w:color="auto"/>
        <w:right w:val="none" w:sz="0" w:space="0" w:color="auto"/>
      </w:divBdr>
    </w:div>
    <w:div w:id="2101830301">
      <w:bodyDiv w:val="1"/>
      <w:marLeft w:val="0"/>
      <w:marRight w:val="0"/>
      <w:marTop w:val="0"/>
      <w:marBottom w:val="0"/>
      <w:divBdr>
        <w:top w:val="none" w:sz="0" w:space="0" w:color="auto"/>
        <w:left w:val="none" w:sz="0" w:space="0" w:color="auto"/>
        <w:bottom w:val="none" w:sz="0" w:space="0" w:color="auto"/>
        <w:right w:val="none" w:sz="0" w:space="0" w:color="auto"/>
      </w:divBdr>
    </w:div>
    <w:div w:id="21026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arealbert.org" TargetMode="External"/><Relationship Id="rId5" Type="http://schemas.openxmlformats.org/officeDocument/2006/relationships/webSettings" Target="webSettings.xml"/><Relationship Id="rId10" Type="http://schemas.openxmlformats.org/officeDocument/2006/relationships/hyperlink" Target="http://www.wearealbert.org/" TargetMode="External"/><Relationship Id="rId4" Type="http://schemas.openxmlformats.org/officeDocument/2006/relationships/settings" Target="settings.xml"/><Relationship Id="rId9" Type="http://schemas.openxmlformats.org/officeDocument/2006/relationships/hyperlink" Target="http://www.youtube.com/BAFTAGu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orbes.com/sites/solitairetownsend/2020/06/01/near-80-of-people-would-personally-do-as-much-for-climate-as-they-have-for-coronavirus/" TargetMode="External"/><Relationship Id="rId3" Type="http://schemas.openxmlformats.org/officeDocument/2006/relationships/hyperlink" Target="https://www.ipsos.com/ipsos-mori/en-uk/public-concern-about-climate-change-and-pollution-doubles-near-record-level" TargetMode="External"/><Relationship Id="rId7" Type="http://schemas.openxmlformats.org/officeDocument/2006/relationships/hyperlink" Target="https://www.hsph.harvard.edu/chc/2017/02/01/jay-winsten-and-the-designated-driver-campaign/" TargetMode="External"/><Relationship Id="rId2" Type="http://schemas.openxmlformats.org/officeDocument/2006/relationships/hyperlink" Target="https://www.barb.co.uk/download/?file=/wp-content/uploads/2021/06/Barb-Viewing-Report-June-2021.pdf" TargetMode="External"/><Relationship Id="rId1" Type="http://schemas.openxmlformats.org/officeDocument/2006/relationships/hyperlink" Target="https://www.ofcom.org.uk/__data/assets/pdf_file/0023/222890/media-nations-report-2021.pdf" TargetMode="External"/><Relationship Id="rId6" Type="http://schemas.openxmlformats.org/officeDocument/2006/relationships/hyperlink" Target="https://protect-eu.mimecast.com/s/DwLDCq23JHRjjDuZ7CV1?domain=itvplc.com" TargetMode="External"/><Relationship Id="rId11" Type="http://schemas.openxmlformats.org/officeDocument/2006/relationships/hyperlink" Target="https://www.ipsos.com/ipsos-mori/en-uk/global-commons-survey-attitudes-transformation-and-planetary-stewardship" TargetMode="External"/><Relationship Id="rId5" Type="http://schemas.openxmlformats.org/officeDocument/2006/relationships/hyperlink" Target="https://www.channel4.com/press/news/channel-4s-its-sin-hits-189m-all-4-views-and-helps-drive-increase-hiv-testing" TargetMode="External"/><Relationship Id="rId10" Type="http://schemas.openxmlformats.org/officeDocument/2006/relationships/hyperlink" Target="https://www.ipsos.com/ipsos-mori/en-uk/public-concern-about-climate-change-and-pollution-doubles-near-record-level" TargetMode="External"/><Relationship Id="rId4" Type="http://schemas.openxmlformats.org/officeDocument/2006/relationships/hyperlink" Target="https://www.refuge.org.uk/our-work/campaigns/more-refuge-campaigns/the-archers-and-refuge/" TargetMode="External"/><Relationship Id="rId9" Type="http://schemas.openxmlformats.org/officeDocument/2006/relationships/hyperlink" Target="https://www.ipsos.com/sites/default/files/ct/publication/documents/2020-06/now_what_-_climate_change_and_coronaviru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6870-CA6E-A947-908C-BAE8DF5F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1993</Words>
  <Characters>9771</Characters>
  <Application>Microsoft Office Word</Application>
  <DocSecurity>0</DocSecurity>
  <Lines>238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Margrett</dc:creator>
  <cp:keywords/>
  <dc:description/>
  <cp:lastModifiedBy>Genevieve Margrett</cp:lastModifiedBy>
  <cp:revision>11</cp:revision>
  <dcterms:created xsi:type="dcterms:W3CDTF">2021-10-29T12:01:00Z</dcterms:created>
  <dcterms:modified xsi:type="dcterms:W3CDTF">2021-10-29T15:40:00Z</dcterms:modified>
</cp:coreProperties>
</file>